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030" w:rsidRPr="00AF3030" w:rsidRDefault="00AF3030" w:rsidP="0078571D">
      <w:pPr>
        <w:spacing w:after="300" w:line="630" w:lineRule="atLeast"/>
        <w:jc w:val="center"/>
        <w:textAlignment w:val="baseline"/>
        <w:outlineLvl w:val="0"/>
        <w:rPr>
          <w:rFonts w:ascii="Open Sans" w:eastAsia="Times New Roman" w:hAnsi="Open Sans" w:cs="Times New Roman"/>
          <w:b/>
          <w:bCs/>
          <w:color w:val="444444"/>
          <w:kern w:val="36"/>
          <w:sz w:val="57"/>
          <w:szCs w:val="57"/>
          <w:lang w:eastAsia="ru-RU"/>
        </w:rPr>
      </w:pPr>
      <w:r w:rsidRPr="00AF3030">
        <w:rPr>
          <w:rFonts w:ascii="Open Sans" w:eastAsia="Times New Roman" w:hAnsi="Open Sans" w:cs="Times New Roman"/>
          <w:b/>
          <w:bCs/>
          <w:color w:val="444444"/>
          <w:kern w:val="36"/>
          <w:sz w:val="57"/>
          <w:szCs w:val="57"/>
          <w:lang w:eastAsia="ru-RU"/>
        </w:rPr>
        <w:t>Договор-оферта</w:t>
      </w:r>
    </w:p>
    <w:p w:rsidR="00AF3030" w:rsidRPr="00AF3030" w:rsidRDefault="00AF3030" w:rsidP="0078571D">
      <w:pPr>
        <w:spacing w:after="225"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Публичная оферта на заключение лицензионного соглашения и договора на оказание консультационных услуг сервиса «Моё дело»</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color w:val="444444"/>
          <w:sz w:val="24"/>
          <w:szCs w:val="24"/>
          <w:bdr w:val="none" w:sz="0" w:space="0" w:color="auto" w:frame="1"/>
          <w:lang w:eastAsia="ru-RU"/>
        </w:rPr>
        <w:t>Внимание! Внимательно прочтите нижеизложенное, прежде чем использовать приобретенное программное обеспечение информационного сервиса «Моё дело» и бухгалтерские консультации.</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color w:val="444444"/>
          <w:sz w:val="24"/>
          <w:szCs w:val="24"/>
          <w:bdr w:val="none" w:sz="0" w:space="0" w:color="auto" w:frame="1"/>
          <w:lang w:eastAsia="ru-RU"/>
        </w:rPr>
        <w:t>Если при покупке любого тарифа Моё Дело. Бюро вы не принимаете условия настоящего Лицензионного соглашения (A) и Договора об оказании консультационных услуг (Б) в полном объеме, то вы не имеете права использовать Программное обеспечение информационного сервиса «Моё дело».</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color w:val="444444"/>
          <w:sz w:val="24"/>
          <w:szCs w:val="24"/>
          <w:bdr w:val="none" w:sz="0" w:space="0" w:color="auto" w:frame="1"/>
          <w:lang w:eastAsia="ru-RU"/>
        </w:rPr>
        <w:t>Принимая условия настоящего Лицензионного соглашения и Договора об оказании консультационных услуг, вы также соглашаетесь с правилами возврата денежных средств.</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color w:val="444444"/>
          <w:sz w:val="24"/>
          <w:szCs w:val="24"/>
          <w:bdr w:val="none" w:sz="0" w:space="0" w:color="auto" w:frame="1"/>
          <w:lang w:eastAsia="ru-RU"/>
        </w:rPr>
        <w:t>ЛИЦЕНЗИОННЫЙ ДОГОВОР-ОФЕРТА</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ООО «Мое дело», именуемое в дальнейшем «</w:t>
      </w:r>
      <w:r w:rsidRPr="00AF3030">
        <w:rPr>
          <w:rFonts w:ascii="Open Sans" w:eastAsia="Times New Roman" w:hAnsi="Open Sans" w:cs="Times New Roman"/>
          <w:b/>
          <w:bCs/>
          <w:color w:val="444444"/>
          <w:sz w:val="24"/>
          <w:szCs w:val="24"/>
          <w:bdr w:val="none" w:sz="0" w:space="0" w:color="auto" w:frame="1"/>
          <w:lang w:eastAsia="ru-RU"/>
        </w:rPr>
        <w:t>Лицензиар</w:t>
      </w:r>
      <w:r w:rsidRPr="00AF3030">
        <w:rPr>
          <w:rFonts w:ascii="Open Sans" w:eastAsia="Times New Roman" w:hAnsi="Open Sans" w:cs="Times New Roman"/>
          <w:color w:val="444444"/>
          <w:sz w:val="24"/>
          <w:szCs w:val="24"/>
          <w:lang w:eastAsia="ru-RU"/>
        </w:rPr>
        <w:t>», в лице Генерального директора Панова Сергея Валерьевича, действующего на основании Устава, публикует настоящий Лицензионный договор-оферту (далее – «</w:t>
      </w:r>
      <w:r w:rsidRPr="00AF3030">
        <w:rPr>
          <w:rFonts w:ascii="Open Sans" w:eastAsia="Times New Roman" w:hAnsi="Open Sans" w:cs="Times New Roman"/>
          <w:b/>
          <w:bCs/>
          <w:color w:val="444444"/>
          <w:sz w:val="24"/>
          <w:szCs w:val="24"/>
          <w:bdr w:val="none" w:sz="0" w:space="0" w:color="auto" w:frame="1"/>
          <w:lang w:eastAsia="ru-RU"/>
        </w:rPr>
        <w:t>Договор</w:t>
      </w:r>
      <w:r w:rsidRPr="00AF3030">
        <w:rPr>
          <w:rFonts w:ascii="Open Sans" w:eastAsia="Times New Roman" w:hAnsi="Open Sans" w:cs="Times New Roman"/>
          <w:color w:val="444444"/>
          <w:sz w:val="24"/>
          <w:szCs w:val="24"/>
          <w:lang w:eastAsia="ru-RU"/>
        </w:rPr>
        <w:t>»), являющийся публичной офертой.</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1. Термины и определения</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1.1. </w:t>
      </w:r>
      <w:r w:rsidRPr="00AF3030">
        <w:rPr>
          <w:rFonts w:ascii="Open Sans" w:eastAsia="Times New Roman" w:hAnsi="Open Sans" w:cs="Times New Roman"/>
          <w:b/>
          <w:bCs/>
          <w:color w:val="444444"/>
          <w:sz w:val="24"/>
          <w:szCs w:val="24"/>
          <w:bdr w:val="none" w:sz="0" w:space="0" w:color="auto" w:frame="1"/>
          <w:lang w:eastAsia="ru-RU"/>
        </w:rPr>
        <w:t>Программа</w:t>
      </w:r>
      <w:r w:rsidRPr="00AF3030">
        <w:rPr>
          <w:rFonts w:ascii="Open Sans" w:eastAsia="Times New Roman" w:hAnsi="Open Sans" w:cs="Times New Roman"/>
          <w:color w:val="444444"/>
          <w:sz w:val="24"/>
          <w:szCs w:val="24"/>
          <w:lang w:eastAsia="ru-RU"/>
        </w:rPr>
        <w:t> – программное обеспечение для ЭВМ информационного сервиса «Мое дело», исключительное право на которое принадлежит Лицензиару, расположенное по адресу </w:t>
      </w:r>
      <w:hyperlink r:id="rId6" w:history="1">
        <w:r w:rsidRPr="00AF3030">
          <w:rPr>
            <w:rFonts w:ascii="Open Sans" w:eastAsia="Times New Roman" w:hAnsi="Open Sans" w:cs="Times New Roman"/>
            <w:color w:val="1F85C5"/>
            <w:sz w:val="24"/>
            <w:szCs w:val="24"/>
            <w:bdr w:val="none" w:sz="0" w:space="0" w:color="auto" w:frame="1"/>
            <w:lang w:eastAsia="ru-RU"/>
          </w:rPr>
          <w:t>http://moedelo.org</w:t>
        </w:r>
      </w:hyperlink>
      <w:r w:rsidRPr="00AF3030">
        <w:rPr>
          <w:rFonts w:ascii="Open Sans" w:eastAsia="Times New Roman" w:hAnsi="Open Sans" w:cs="Times New Roman"/>
          <w:color w:val="444444"/>
          <w:sz w:val="24"/>
          <w:szCs w:val="24"/>
          <w:lang w:eastAsia="ru-RU"/>
        </w:rPr>
        <w:t> в сети Интернет и предназначенное для самостоятельного ведения налогового и первичного учета и/или получения информации по налогообложению, бухгалтерскому учету, регулированию трудовых отношений и отдельных хозяйственных операций, а также для самостоятельной передачи отчетности через Интернет.</w:t>
      </w:r>
      <w:r w:rsidRPr="00AF3030">
        <w:rPr>
          <w:rFonts w:ascii="Open Sans" w:eastAsia="Times New Roman" w:hAnsi="Open Sans" w:cs="Times New Roman"/>
          <w:color w:val="444444"/>
          <w:sz w:val="24"/>
          <w:szCs w:val="24"/>
          <w:lang w:eastAsia="ru-RU"/>
        </w:rPr>
        <w:br/>
        <w:t>1.2. </w:t>
      </w:r>
      <w:r w:rsidRPr="00AF3030">
        <w:rPr>
          <w:rFonts w:ascii="Open Sans" w:eastAsia="Times New Roman" w:hAnsi="Open Sans" w:cs="Times New Roman"/>
          <w:b/>
          <w:bCs/>
          <w:color w:val="444444"/>
          <w:sz w:val="24"/>
          <w:szCs w:val="24"/>
          <w:bdr w:val="none" w:sz="0" w:space="0" w:color="auto" w:frame="1"/>
          <w:lang w:eastAsia="ru-RU"/>
        </w:rPr>
        <w:t>Лицензиат</w:t>
      </w:r>
      <w:r w:rsidRPr="00AF3030">
        <w:rPr>
          <w:rFonts w:ascii="Open Sans" w:eastAsia="Times New Roman" w:hAnsi="Open Sans" w:cs="Times New Roman"/>
          <w:color w:val="444444"/>
          <w:sz w:val="24"/>
          <w:szCs w:val="24"/>
          <w:lang w:eastAsia="ru-RU"/>
        </w:rPr>
        <w:t> – физическое или юридическое лицо, заключившее с Лицензиаром Лицензионный договор на условиях, изложенных в настоящем Договоре.</w:t>
      </w:r>
      <w:r w:rsidRPr="00AF3030">
        <w:rPr>
          <w:rFonts w:ascii="Open Sans" w:eastAsia="Times New Roman" w:hAnsi="Open Sans" w:cs="Times New Roman"/>
          <w:color w:val="444444"/>
          <w:sz w:val="24"/>
          <w:szCs w:val="24"/>
          <w:lang w:eastAsia="ru-RU"/>
        </w:rPr>
        <w:br/>
        <w:t>1.3. </w:t>
      </w:r>
      <w:r w:rsidRPr="00AF3030">
        <w:rPr>
          <w:rFonts w:ascii="Open Sans" w:eastAsia="Times New Roman" w:hAnsi="Open Sans" w:cs="Times New Roman"/>
          <w:b/>
          <w:bCs/>
          <w:color w:val="444444"/>
          <w:sz w:val="24"/>
          <w:szCs w:val="24"/>
          <w:bdr w:val="none" w:sz="0" w:space="0" w:color="auto" w:frame="1"/>
          <w:lang w:eastAsia="ru-RU"/>
        </w:rPr>
        <w:t>Передача отчетности через Интернет</w:t>
      </w:r>
      <w:r w:rsidRPr="00AF3030">
        <w:rPr>
          <w:rFonts w:ascii="Open Sans" w:eastAsia="Times New Roman" w:hAnsi="Open Sans" w:cs="Times New Roman"/>
          <w:color w:val="444444"/>
          <w:sz w:val="24"/>
          <w:szCs w:val="24"/>
          <w:lang w:eastAsia="ru-RU"/>
        </w:rPr>
        <w:t> – передача налоговой и бухгалтерской отчетности в электронном виде с использованием Программы по телекоммуникационным каналам связи через Удостоверяющий центр с использованием средств криптографической защиты информации в уполномоченные органы государственной власти и государственные внебюджетные фонды.</w:t>
      </w:r>
      <w:r w:rsidRPr="00AF3030">
        <w:rPr>
          <w:rFonts w:ascii="Open Sans" w:eastAsia="Times New Roman" w:hAnsi="Open Sans" w:cs="Times New Roman"/>
          <w:color w:val="444444"/>
          <w:sz w:val="24"/>
          <w:szCs w:val="24"/>
          <w:lang w:eastAsia="ru-RU"/>
        </w:rPr>
        <w:br/>
        <w:t>1.4 </w:t>
      </w:r>
      <w:r w:rsidRPr="00AF3030">
        <w:rPr>
          <w:rFonts w:ascii="Open Sans" w:eastAsia="Times New Roman" w:hAnsi="Open Sans" w:cs="Times New Roman"/>
          <w:b/>
          <w:bCs/>
          <w:color w:val="444444"/>
          <w:sz w:val="24"/>
          <w:szCs w:val="24"/>
          <w:bdr w:val="none" w:sz="0" w:space="0" w:color="auto" w:frame="1"/>
          <w:lang w:eastAsia="ru-RU"/>
        </w:rPr>
        <w:t>Обновление Программы</w:t>
      </w:r>
      <w:r w:rsidRPr="00AF3030">
        <w:rPr>
          <w:rFonts w:ascii="Open Sans" w:eastAsia="Times New Roman" w:hAnsi="Open Sans" w:cs="Times New Roman"/>
          <w:color w:val="444444"/>
          <w:sz w:val="24"/>
          <w:szCs w:val="24"/>
          <w:lang w:eastAsia="ru-RU"/>
        </w:rPr>
        <w:t> – программное обеспечение, изменяющее, заменяющее и/или дополняющее Программу и/или ее составные части, установленное на Сервере. Все Обновления Программы являются ее неотъемлемыми составными частями.</w:t>
      </w:r>
      <w:r w:rsidRPr="00AF3030">
        <w:rPr>
          <w:rFonts w:ascii="Open Sans" w:eastAsia="Times New Roman" w:hAnsi="Open Sans" w:cs="Times New Roman"/>
          <w:color w:val="444444"/>
          <w:sz w:val="24"/>
          <w:szCs w:val="24"/>
          <w:lang w:eastAsia="ru-RU"/>
        </w:rPr>
        <w:br/>
        <w:t>1.5 </w:t>
      </w:r>
      <w:r w:rsidRPr="00AF3030">
        <w:rPr>
          <w:rFonts w:ascii="Open Sans" w:eastAsia="Times New Roman" w:hAnsi="Open Sans" w:cs="Times New Roman"/>
          <w:b/>
          <w:bCs/>
          <w:color w:val="444444"/>
          <w:sz w:val="24"/>
          <w:szCs w:val="24"/>
          <w:bdr w:val="none" w:sz="0" w:space="0" w:color="auto" w:frame="1"/>
          <w:lang w:eastAsia="ru-RU"/>
        </w:rPr>
        <w:t>Сервер</w:t>
      </w:r>
      <w:r w:rsidRPr="00AF3030">
        <w:rPr>
          <w:rFonts w:ascii="Open Sans" w:eastAsia="Times New Roman" w:hAnsi="Open Sans" w:cs="Times New Roman"/>
          <w:color w:val="444444"/>
          <w:sz w:val="24"/>
          <w:szCs w:val="24"/>
          <w:lang w:eastAsia="ru-RU"/>
        </w:rPr>
        <w:t> – принадлежащий Лицензиару сервер, на котором расположена Программа.</w:t>
      </w:r>
      <w:r w:rsidRPr="00AF3030">
        <w:rPr>
          <w:rFonts w:ascii="Open Sans" w:eastAsia="Times New Roman" w:hAnsi="Open Sans" w:cs="Times New Roman"/>
          <w:color w:val="444444"/>
          <w:sz w:val="24"/>
          <w:szCs w:val="24"/>
          <w:lang w:eastAsia="ru-RU"/>
        </w:rPr>
        <w:br/>
        <w:t>1.6 </w:t>
      </w:r>
      <w:r w:rsidRPr="00AF3030">
        <w:rPr>
          <w:rFonts w:ascii="Open Sans" w:eastAsia="Times New Roman" w:hAnsi="Open Sans" w:cs="Times New Roman"/>
          <w:b/>
          <w:bCs/>
          <w:color w:val="444444"/>
          <w:sz w:val="24"/>
          <w:szCs w:val="24"/>
          <w:bdr w:val="none" w:sz="0" w:space="0" w:color="auto" w:frame="1"/>
          <w:lang w:eastAsia="ru-RU"/>
        </w:rPr>
        <w:t>Прайс-лист</w:t>
      </w:r>
      <w:r w:rsidRPr="00AF3030">
        <w:rPr>
          <w:rFonts w:ascii="Open Sans" w:eastAsia="Times New Roman" w:hAnsi="Open Sans" w:cs="Times New Roman"/>
          <w:color w:val="444444"/>
          <w:sz w:val="24"/>
          <w:szCs w:val="24"/>
          <w:lang w:eastAsia="ru-RU"/>
        </w:rPr>
        <w:t xml:space="preserve"> – документ, устанавливающий размеры Лицензионного платежа в </w:t>
      </w:r>
      <w:r w:rsidRPr="00AF3030">
        <w:rPr>
          <w:rFonts w:ascii="Open Sans" w:eastAsia="Times New Roman" w:hAnsi="Open Sans" w:cs="Times New Roman"/>
          <w:color w:val="444444"/>
          <w:sz w:val="24"/>
          <w:szCs w:val="24"/>
          <w:lang w:eastAsia="ru-RU"/>
        </w:rPr>
        <w:lastRenderedPageBreak/>
        <w:t>зависимости от Тарифного плана по Лицензиям и срока, на который предоставляется Лицензия. Прайс-лист утверждается Лицензиаром и размещается по адресу</w:t>
      </w:r>
      <w:hyperlink r:id="rId7" w:history="1">
        <w:r w:rsidRPr="00AF3030">
          <w:rPr>
            <w:rFonts w:ascii="Open Sans" w:eastAsia="Times New Roman" w:hAnsi="Open Sans" w:cs="Times New Roman"/>
            <w:color w:val="1F85C5"/>
            <w:sz w:val="24"/>
            <w:szCs w:val="24"/>
            <w:bdr w:val="none" w:sz="0" w:space="0" w:color="auto" w:frame="1"/>
            <w:lang w:eastAsia="ru-RU"/>
          </w:rPr>
          <w:t>http://www.moedelo.org/PricesHistory</w:t>
        </w:r>
      </w:hyperlink>
      <w:r w:rsidRPr="00AF3030">
        <w:rPr>
          <w:rFonts w:ascii="Open Sans" w:eastAsia="Times New Roman" w:hAnsi="Open Sans" w:cs="Times New Roman"/>
          <w:color w:val="444444"/>
          <w:sz w:val="24"/>
          <w:szCs w:val="24"/>
          <w:lang w:eastAsia="ru-RU"/>
        </w:rPr>
        <w:t> , в сети Интернет.</w:t>
      </w:r>
      <w:r w:rsidRPr="00AF3030">
        <w:rPr>
          <w:rFonts w:ascii="Open Sans" w:eastAsia="Times New Roman" w:hAnsi="Open Sans" w:cs="Times New Roman"/>
          <w:color w:val="444444"/>
          <w:sz w:val="24"/>
          <w:szCs w:val="24"/>
          <w:lang w:eastAsia="ru-RU"/>
        </w:rPr>
        <w:br/>
        <w:t>1.7 </w:t>
      </w:r>
      <w:r w:rsidRPr="00AF3030">
        <w:rPr>
          <w:rFonts w:ascii="Open Sans" w:eastAsia="Times New Roman" w:hAnsi="Open Sans" w:cs="Times New Roman"/>
          <w:b/>
          <w:bCs/>
          <w:color w:val="444444"/>
          <w:sz w:val="24"/>
          <w:szCs w:val="24"/>
          <w:bdr w:val="none" w:sz="0" w:space="0" w:color="auto" w:frame="1"/>
          <w:lang w:eastAsia="ru-RU"/>
        </w:rPr>
        <w:t>Лицензия</w:t>
      </w:r>
      <w:r w:rsidRPr="00AF3030">
        <w:rPr>
          <w:rFonts w:ascii="Open Sans" w:eastAsia="Times New Roman" w:hAnsi="Open Sans" w:cs="Times New Roman"/>
          <w:color w:val="444444"/>
          <w:sz w:val="24"/>
          <w:szCs w:val="24"/>
          <w:lang w:eastAsia="ru-RU"/>
        </w:rPr>
        <w:t> - право использования Программы в объеме и пределах, установленных настоящим Договором и Тарифным планом по Лицензиям, на условиях простой (неисключительной) лицензии с сохранением за Лицензиаром права выдачи лицензий другим лицам.</w:t>
      </w:r>
      <w:r w:rsidRPr="00AF3030">
        <w:rPr>
          <w:rFonts w:ascii="Open Sans" w:eastAsia="Times New Roman" w:hAnsi="Open Sans" w:cs="Times New Roman"/>
          <w:color w:val="444444"/>
          <w:sz w:val="24"/>
          <w:szCs w:val="24"/>
          <w:lang w:eastAsia="ru-RU"/>
        </w:rPr>
        <w:br/>
        <w:t>1.8 </w:t>
      </w:r>
      <w:r w:rsidRPr="00AF3030">
        <w:rPr>
          <w:rFonts w:ascii="Open Sans" w:eastAsia="Times New Roman" w:hAnsi="Open Sans" w:cs="Times New Roman"/>
          <w:b/>
          <w:bCs/>
          <w:color w:val="444444"/>
          <w:sz w:val="24"/>
          <w:szCs w:val="24"/>
          <w:bdr w:val="none" w:sz="0" w:space="0" w:color="auto" w:frame="1"/>
          <w:lang w:eastAsia="ru-RU"/>
        </w:rPr>
        <w:t>Лицензионный платеж</w:t>
      </w:r>
      <w:r w:rsidRPr="00AF3030">
        <w:rPr>
          <w:rFonts w:ascii="Open Sans" w:eastAsia="Times New Roman" w:hAnsi="Open Sans" w:cs="Times New Roman"/>
          <w:color w:val="444444"/>
          <w:sz w:val="24"/>
          <w:szCs w:val="24"/>
          <w:lang w:eastAsia="ru-RU"/>
        </w:rPr>
        <w:t> – вознаграждение за предоставление Лицензии, которое Лицензиат обязуется уплатить Лицензиару в соответствии с настоящим Договором.</w:t>
      </w:r>
      <w:r w:rsidRPr="00AF3030">
        <w:rPr>
          <w:rFonts w:ascii="Open Sans" w:eastAsia="Times New Roman" w:hAnsi="Open Sans" w:cs="Times New Roman"/>
          <w:color w:val="444444"/>
          <w:sz w:val="24"/>
          <w:szCs w:val="24"/>
          <w:lang w:eastAsia="ru-RU"/>
        </w:rPr>
        <w:br/>
        <w:t>1.9 </w:t>
      </w:r>
      <w:r w:rsidRPr="00AF3030">
        <w:rPr>
          <w:rFonts w:ascii="Open Sans" w:eastAsia="Times New Roman" w:hAnsi="Open Sans" w:cs="Times New Roman"/>
          <w:b/>
          <w:bCs/>
          <w:color w:val="444444"/>
          <w:sz w:val="24"/>
          <w:szCs w:val="24"/>
          <w:bdr w:val="none" w:sz="0" w:space="0" w:color="auto" w:frame="1"/>
          <w:lang w:eastAsia="ru-RU"/>
        </w:rPr>
        <w:t>Тарифный план по Лицензиям</w:t>
      </w:r>
      <w:r w:rsidRPr="00AF3030">
        <w:rPr>
          <w:rFonts w:ascii="Open Sans" w:eastAsia="Times New Roman" w:hAnsi="Open Sans" w:cs="Times New Roman"/>
          <w:color w:val="444444"/>
          <w:sz w:val="24"/>
          <w:szCs w:val="24"/>
          <w:lang w:eastAsia="ru-RU"/>
        </w:rPr>
        <w:t>– являющееся неотъемлемой частью Прайс-листа описание Программы, включающее в себя описание объема предоставляемых Лицензиату прав использования Программы, доступных Лицензиату функций Программы.</w:t>
      </w:r>
      <w:r w:rsidRPr="00AF3030">
        <w:rPr>
          <w:rFonts w:ascii="Open Sans" w:eastAsia="Times New Roman" w:hAnsi="Open Sans" w:cs="Times New Roman"/>
          <w:color w:val="444444"/>
          <w:sz w:val="24"/>
          <w:szCs w:val="24"/>
          <w:lang w:eastAsia="ru-RU"/>
        </w:rPr>
        <w:br/>
        <w:t>1.10 </w:t>
      </w:r>
      <w:r w:rsidRPr="00AF3030">
        <w:rPr>
          <w:rFonts w:ascii="Open Sans" w:eastAsia="Times New Roman" w:hAnsi="Open Sans" w:cs="Times New Roman"/>
          <w:b/>
          <w:bCs/>
          <w:color w:val="444444"/>
          <w:sz w:val="24"/>
          <w:szCs w:val="24"/>
          <w:bdr w:val="none" w:sz="0" w:space="0" w:color="auto" w:frame="1"/>
          <w:lang w:eastAsia="ru-RU"/>
        </w:rPr>
        <w:t>Удостоверяющий центр</w:t>
      </w:r>
      <w:r w:rsidRPr="00AF3030">
        <w:rPr>
          <w:rFonts w:ascii="Open Sans" w:eastAsia="Times New Roman" w:hAnsi="Open Sans" w:cs="Times New Roman"/>
          <w:color w:val="444444"/>
          <w:sz w:val="24"/>
          <w:szCs w:val="24"/>
          <w:lang w:eastAsia="ru-RU"/>
        </w:rPr>
        <w:t> – ЗАО «Калуга-Астрал», действующее на основании выданных уполномоченным органом лицензий.</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2. Предмет Договора</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По настоящему Договору Лицензиар передает Лицензиату Лицензию посредством предоставления Лицензиату доступа к Программе на Сервере, а Лицензиат обязуется своевременно уплачивать Лицензионный платеж.</w:t>
      </w:r>
      <w:r w:rsidRPr="00AF3030">
        <w:rPr>
          <w:rFonts w:ascii="Open Sans" w:eastAsia="Times New Roman" w:hAnsi="Open Sans" w:cs="Times New Roman"/>
          <w:color w:val="444444"/>
          <w:sz w:val="24"/>
          <w:szCs w:val="24"/>
          <w:lang w:eastAsia="ru-RU"/>
        </w:rPr>
        <w:br/>
        <w:t>Все условия настоящего Договора в равной степени применяются к Программе в целом и к ее компонентам в отдельности, включая все Обновления Программы.</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3. Права и обязанности Сторон</w:t>
      </w:r>
    </w:p>
    <w:p w:rsidR="00AF3030" w:rsidRPr="00AF3030" w:rsidRDefault="00AF3030" w:rsidP="0078571D">
      <w:pPr>
        <w:spacing w:after="225"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3.1. Лицензиар обязуется:</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3.1.1. в порядке, предусмотренном статьей 4 настоящего Договора, предоставить Лицензиату доступ к Программе;</w:t>
      </w:r>
      <w:r w:rsidRPr="00AF3030">
        <w:rPr>
          <w:rFonts w:ascii="Open Sans" w:eastAsia="Times New Roman" w:hAnsi="Open Sans" w:cs="Times New Roman"/>
          <w:color w:val="444444"/>
          <w:sz w:val="24"/>
          <w:szCs w:val="24"/>
          <w:lang w:eastAsia="ru-RU"/>
        </w:rPr>
        <w:br/>
        <w:t>3.1.2. информировать Лицензиата о новом размере Лицензионного платежа посредством публикации нового Прайс-листа по адресу</w:t>
      </w:r>
      <w:hyperlink r:id="rId8" w:history="1">
        <w:r w:rsidRPr="00AF3030">
          <w:rPr>
            <w:rFonts w:ascii="Open Sans" w:eastAsia="Times New Roman" w:hAnsi="Open Sans" w:cs="Times New Roman"/>
            <w:color w:val="1F85C5"/>
            <w:sz w:val="24"/>
            <w:szCs w:val="24"/>
            <w:bdr w:val="none" w:sz="0" w:space="0" w:color="auto" w:frame="1"/>
            <w:lang w:eastAsia="ru-RU"/>
          </w:rPr>
          <w:t>http://www.moedelo.org/PricesHistory</w:t>
        </w:r>
      </w:hyperlink>
      <w:r w:rsidRPr="00AF3030">
        <w:rPr>
          <w:rFonts w:ascii="Open Sans" w:eastAsia="Times New Roman" w:hAnsi="Open Sans" w:cs="Times New Roman"/>
          <w:color w:val="444444"/>
          <w:sz w:val="24"/>
          <w:szCs w:val="24"/>
          <w:lang w:eastAsia="ru-RU"/>
        </w:rPr>
        <w:t> в сети Интернет не менее чем за 7 (семь) рабочих дней до даты вступления в силу нового Прайс-листа;</w:t>
      </w:r>
      <w:r w:rsidRPr="00AF3030">
        <w:rPr>
          <w:rFonts w:ascii="Open Sans" w:eastAsia="Times New Roman" w:hAnsi="Open Sans" w:cs="Times New Roman"/>
          <w:color w:val="444444"/>
          <w:sz w:val="24"/>
          <w:szCs w:val="24"/>
          <w:lang w:eastAsia="ru-RU"/>
        </w:rPr>
        <w:br/>
        <w:t>3.1.3. предоставить Лицензиату необходимое пространство на Сервере для использования такого пространства в целях обработки и хранения данных, вводимых с использованием Программы;</w:t>
      </w:r>
      <w:r w:rsidRPr="00AF3030">
        <w:rPr>
          <w:rFonts w:ascii="Open Sans" w:eastAsia="Times New Roman" w:hAnsi="Open Sans" w:cs="Times New Roman"/>
          <w:color w:val="444444"/>
          <w:sz w:val="24"/>
          <w:szCs w:val="24"/>
          <w:lang w:eastAsia="ru-RU"/>
        </w:rPr>
        <w:br/>
        <w:t>3.1.4. обеспечивать Лицензиату круглосуточный доступ к Программе и к Серверу, за исключением времени проведения профилактических работ, при условии своевременной уплаты Лицензиатом Лицензионного платежа;</w:t>
      </w:r>
      <w:r w:rsidRPr="00AF3030">
        <w:rPr>
          <w:rFonts w:ascii="Open Sans" w:eastAsia="Times New Roman" w:hAnsi="Open Sans" w:cs="Times New Roman"/>
          <w:color w:val="444444"/>
          <w:sz w:val="24"/>
          <w:szCs w:val="24"/>
          <w:lang w:eastAsia="ru-RU"/>
        </w:rPr>
        <w:br/>
        <w:t>3.1.5. своевременно осуществлять Обновление Программы;</w:t>
      </w:r>
      <w:r w:rsidRPr="00AF3030">
        <w:rPr>
          <w:rFonts w:ascii="Open Sans" w:eastAsia="Times New Roman" w:hAnsi="Open Sans" w:cs="Times New Roman"/>
          <w:color w:val="444444"/>
          <w:sz w:val="24"/>
          <w:szCs w:val="24"/>
          <w:lang w:eastAsia="ru-RU"/>
        </w:rPr>
        <w:br/>
        <w:t>3.1.6. обеспечивать целостность и сохранность на Сервере данных, введенных Лицензиатом в Программу, до истечения 20 лет с момента прекращения настоящего Договора или до момента получения уведомления от Лицензиата о необходимости уничтожения таких данных;</w:t>
      </w:r>
      <w:r w:rsidRPr="00AF3030">
        <w:rPr>
          <w:rFonts w:ascii="Open Sans" w:eastAsia="Times New Roman" w:hAnsi="Open Sans" w:cs="Times New Roman"/>
          <w:color w:val="444444"/>
          <w:sz w:val="24"/>
          <w:szCs w:val="24"/>
          <w:lang w:eastAsia="ru-RU"/>
        </w:rPr>
        <w:br/>
      </w:r>
      <w:r w:rsidRPr="00AF3030">
        <w:rPr>
          <w:rFonts w:ascii="Open Sans" w:eastAsia="Times New Roman" w:hAnsi="Open Sans" w:cs="Times New Roman"/>
          <w:color w:val="444444"/>
          <w:sz w:val="24"/>
          <w:szCs w:val="24"/>
          <w:lang w:eastAsia="ru-RU"/>
        </w:rPr>
        <w:lastRenderedPageBreak/>
        <w:t>3.1.7. обеспечить конфиденциальность всех данных, введенных Лицензиатом в Программу, в течение всего периода их нахождения на Сервере;</w:t>
      </w:r>
      <w:r w:rsidRPr="00AF3030">
        <w:rPr>
          <w:rFonts w:ascii="Open Sans" w:eastAsia="Times New Roman" w:hAnsi="Open Sans" w:cs="Times New Roman"/>
          <w:color w:val="444444"/>
          <w:sz w:val="24"/>
          <w:szCs w:val="24"/>
          <w:lang w:eastAsia="ru-RU"/>
        </w:rPr>
        <w:br/>
        <w:t>3.1.8. обеспечить Лицензиату возможность Передачи отчетности через Интернет при условии соблюдения Лицензиатом Регламента получения ЭП и электронного документооборота, размещенного на странице  </w:t>
      </w:r>
      <w:hyperlink r:id="rId9" w:history="1">
        <w:r w:rsidRPr="00AF3030">
          <w:rPr>
            <w:rFonts w:ascii="Open Sans" w:eastAsia="Times New Roman" w:hAnsi="Open Sans" w:cs="Times New Roman"/>
            <w:color w:val="1F85C5"/>
            <w:sz w:val="24"/>
            <w:szCs w:val="24"/>
            <w:bdr w:val="none" w:sz="0" w:space="0" w:color="auto" w:frame="1"/>
            <w:lang w:eastAsia="ru-RU"/>
          </w:rPr>
          <w:t>http://www.moedelo.org/Company/TermsOfUseAll</w:t>
        </w:r>
      </w:hyperlink>
      <w:r w:rsidRPr="00AF3030">
        <w:rPr>
          <w:rFonts w:ascii="Open Sans" w:eastAsia="Times New Roman" w:hAnsi="Open Sans" w:cs="Times New Roman"/>
          <w:color w:val="444444"/>
          <w:sz w:val="24"/>
          <w:szCs w:val="24"/>
          <w:lang w:eastAsia="ru-RU"/>
        </w:rPr>
        <w:t>  в сети Интернет;</w:t>
      </w:r>
      <w:r w:rsidRPr="00AF3030">
        <w:rPr>
          <w:rFonts w:ascii="Open Sans" w:eastAsia="Times New Roman" w:hAnsi="Open Sans" w:cs="Times New Roman"/>
          <w:color w:val="444444"/>
          <w:sz w:val="24"/>
          <w:szCs w:val="24"/>
          <w:lang w:eastAsia="ru-RU"/>
        </w:rPr>
        <w:br/>
        <w:t>3.1.9. воздерживаться от каких-либо действий, способных затруднить осуществление Лицензиатом прав, предоставленных по Лицензии;</w:t>
      </w:r>
      <w:r w:rsidRPr="00AF3030">
        <w:rPr>
          <w:rFonts w:ascii="Open Sans" w:eastAsia="Times New Roman" w:hAnsi="Open Sans" w:cs="Times New Roman"/>
          <w:color w:val="444444"/>
          <w:sz w:val="24"/>
          <w:szCs w:val="24"/>
          <w:lang w:eastAsia="ru-RU"/>
        </w:rPr>
        <w:br/>
        <w:t>3.1.10. публиковать информацию о проведении профилактических работ на Сервере и/или приостановлении работы сайта, на котором расположена Программа, по адресу</w:t>
      </w:r>
      <w:hyperlink r:id="rId10" w:history="1">
        <w:r w:rsidRPr="00AF3030">
          <w:rPr>
            <w:rFonts w:ascii="Open Sans" w:eastAsia="Times New Roman" w:hAnsi="Open Sans" w:cs="Times New Roman"/>
            <w:color w:val="1F85C5"/>
            <w:sz w:val="24"/>
            <w:szCs w:val="24"/>
            <w:bdr w:val="none" w:sz="0" w:space="0" w:color="auto" w:frame="1"/>
            <w:lang w:eastAsia="ru-RU"/>
          </w:rPr>
          <w:t>http://moedelo.org</w:t>
        </w:r>
      </w:hyperlink>
      <w:r w:rsidRPr="00AF3030">
        <w:rPr>
          <w:rFonts w:ascii="Open Sans" w:eastAsia="Times New Roman" w:hAnsi="Open Sans" w:cs="Times New Roman"/>
          <w:color w:val="444444"/>
          <w:sz w:val="24"/>
          <w:szCs w:val="24"/>
          <w:lang w:eastAsia="ru-RU"/>
        </w:rPr>
        <w:t> в сети Интернет.</w:t>
      </w:r>
      <w:r w:rsidRPr="00AF3030">
        <w:rPr>
          <w:rFonts w:ascii="Open Sans" w:eastAsia="Times New Roman" w:hAnsi="Open Sans" w:cs="Times New Roman"/>
          <w:color w:val="444444"/>
          <w:sz w:val="24"/>
          <w:szCs w:val="24"/>
          <w:lang w:eastAsia="ru-RU"/>
        </w:rPr>
        <w:br/>
        <w:t>3.1.11. исполнять иные обязанности Лицензиара, предусмотренные настоящим Договором.</w:t>
      </w:r>
    </w:p>
    <w:p w:rsidR="00AF3030" w:rsidRPr="00AF3030" w:rsidRDefault="00AF3030" w:rsidP="0078571D">
      <w:pPr>
        <w:spacing w:after="225"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3.2. Лицензиар вправе:</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 xml:space="preserve">3.2.1. по своему усмотрению и без согласования с Лицензиатом вносить изменения в Программу, не затрагивающие ее функциональные </w:t>
      </w:r>
      <w:proofErr w:type="gramStart"/>
      <w:r w:rsidRPr="00AF3030">
        <w:rPr>
          <w:rFonts w:ascii="Open Sans" w:eastAsia="Times New Roman" w:hAnsi="Open Sans" w:cs="Times New Roman"/>
          <w:color w:val="444444"/>
          <w:sz w:val="24"/>
          <w:szCs w:val="24"/>
          <w:lang w:eastAsia="ru-RU"/>
        </w:rPr>
        <w:t>свойства;</w:t>
      </w:r>
      <w:r w:rsidRPr="00AF3030">
        <w:rPr>
          <w:rFonts w:ascii="Open Sans" w:eastAsia="Times New Roman" w:hAnsi="Open Sans" w:cs="Times New Roman"/>
          <w:color w:val="444444"/>
          <w:sz w:val="24"/>
          <w:szCs w:val="24"/>
          <w:lang w:eastAsia="ru-RU"/>
        </w:rPr>
        <w:br/>
        <w:t>3.2.2</w:t>
      </w:r>
      <w:proofErr w:type="gramEnd"/>
      <w:r w:rsidRPr="00AF3030">
        <w:rPr>
          <w:rFonts w:ascii="Open Sans" w:eastAsia="Times New Roman" w:hAnsi="Open Sans" w:cs="Times New Roman"/>
          <w:color w:val="444444"/>
          <w:sz w:val="24"/>
          <w:szCs w:val="24"/>
          <w:lang w:eastAsia="ru-RU"/>
        </w:rPr>
        <w:t>. приостанавливать доступ Лицензиата к Программе в случае нарушения последним условий настоящего Договора;</w:t>
      </w:r>
      <w:r w:rsidRPr="00AF3030">
        <w:rPr>
          <w:rFonts w:ascii="Open Sans" w:eastAsia="Times New Roman" w:hAnsi="Open Sans" w:cs="Times New Roman"/>
          <w:color w:val="444444"/>
          <w:sz w:val="24"/>
          <w:szCs w:val="24"/>
          <w:lang w:eastAsia="ru-RU"/>
        </w:rPr>
        <w:br/>
        <w:t xml:space="preserve">3.2.3. проводить профилактические работы на Сервере и приостанавливать работу сайта, на котором расположена Программа, для проведения таких профилактических работ. По возможности Лицензиар проводит профилактические работы и приостанавливает работу сайта, на котором расположена Программа, в ночное время или в выходные </w:t>
      </w:r>
      <w:proofErr w:type="gramStart"/>
      <w:r w:rsidRPr="00AF3030">
        <w:rPr>
          <w:rFonts w:ascii="Open Sans" w:eastAsia="Times New Roman" w:hAnsi="Open Sans" w:cs="Times New Roman"/>
          <w:color w:val="444444"/>
          <w:sz w:val="24"/>
          <w:szCs w:val="24"/>
          <w:lang w:eastAsia="ru-RU"/>
        </w:rPr>
        <w:t>дни;</w:t>
      </w:r>
      <w:r w:rsidRPr="00AF3030">
        <w:rPr>
          <w:rFonts w:ascii="Open Sans" w:eastAsia="Times New Roman" w:hAnsi="Open Sans" w:cs="Times New Roman"/>
          <w:color w:val="444444"/>
          <w:sz w:val="24"/>
          <w:szCs w:val="24"/>
          <w:lang w:eastAsia="ru-RU"/>
        </w:rPr>
        <w:br/>
        <w:t>3.2.4</w:t>
      </w:r>
      <w:proofErr w:type="gramEnd"/>
      <w:r w:rsidRPr="00AF3030">
        <w:rPr>
          <w:rFonts w:ascii="Open Sans" w:eastAsia="Times New Roman" w:hAnsi="Open Sans" w:cs="Times New Roman"/>
          <w:color w:val="444444"/>
          <w:sz w:val="24"/>
          <w:szCs w:val="24"/>
          <w:lang w:eastAsia="ru-RU"/>
        </w:rPr>
        <w:t>. осуществлять иные права, предусмотренные настоящим Договором;</w:t>
      </w:r>
      <w:r w:rsidRPr="00AF3030">
        <w:rPr>
          <w:rFonts w:ascii="Open Sans" w:eastAsia="Times New Roman" w:hAnsi="Open Sans" w:cs="Times New Roman"/>
          <w:color w:val="444444"/>
          <w:sz w:val="24"/>
          <w:szCs w:val="24"/>
          <w:lang w:eastAsia="ru-RU"/>
        </w:rPr>
        <w:br/>
        <w:t xml:space="preserve">3.2.5. требовать от Лицензиата исполнения обязанностей, предусмотренных </w:t>
      </w:r>
      <w:proofErr w:type="spellStart"/>
      <w:r w:rsidRPr="00AF3030">
        <w:rPr>
          <w:rFonts w:ascii="Open Sans" w:eastAsia="Times New Roman" w:hAnsi="Open Sans" w:cs="Times New Roman"/>
          <w:color w:val="444444"/>
          <w:sz w:val="24"/>
          <w:szCs w:val="24"/>
          <w:lang w:eastAsia="ru-RU"/>
        </w:rPr>
        <w:t>пп</w:t>
      </w:r>
      <w:proofErr w:type="spellEnd"/>
      <w:r w:rsidRPr="00AF3030">
        <w:rPr>
          <w:rFonts w:ascii="Open Sans" w:eastAsia="Times New Roman" w:hAnsi="Open Sans" w:cs="Times New Roman"/>
          <w:color w:val="444444"/>
          <w:sz w:val="24"/>
          <w:szCs w:val="24"/>
          <w:lang w:eastAsia="ru-RU"/>
        </w:rPr>
        <w:t>. 3.3.1 – 3.3.12 настоящего Договора, а также иных обязанностей Лицензиата в соответствии с настоящим Договором.</w:t>
      </w:r>
    </w:p>
    <w:p w:rsidR="00AF3030" w:rsidRPr="00AF3030" w:rsidRDefault="00AF3030" w:rsidP="0078571D">
      <w:pPr>
        <w:spacing w:after="225"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3.3. Лицензиат обязуется:</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3.3.1. использовать Программу самостоятельно и не передавать права на использование Программы и копии Программы третьим лицам без предварительного письменного согласия Лицензиара;</w:t>
      </w:r>
      <w:r w:rsidRPr="00AF3030">
        <w:rPr>
          <w:rFonts w:ascii="Open Sans" w:eastAsia="Times New Roman" w:hAnsi="Open Sans" w:cs="Times New Roman"/>
          <w:color w:val="444444"/>
          <w:sz w:val="24"/>
          <w:szCs w:val="24"/>
          <w:lang w:eastAsia="ru-RU"/>
        </w:rPr>
        <w:br/>
        <w:t>3.3.2. без предварительного письменного согласия Лицензиара не передавать третьим лицам полностью или в части права и/или обязанности по настоящему Договору, не продавать, не тиражировать, не копировать Программу полностью или частично, не отчуждать Программу полностью или частично иным образом, в том числе безвозмездно;</w:t>
      </w:r>
      <w:r w:rsidRPr="00AF3030">
        <w:rPr>
          <w:rFonts w:ascii="Open Sans" w:eastAsia="Times New Roman" w:hAnsi="Open Sans" w:cs="Times New Roman"/>
          <w:color w:val="444444"/>
          <w:sz w:val="24"/>
          <w:szCs w:val="24"/>
          <w:lang w:eastAsia="ru-RU"/>
        </w:rPr>
        <w:br/>
        <w:t xml:space="preserve">3.3.3. не осуществлять без предварительного письменного разрешения Лицензиара </w:t>
      </w:r>
      <w:proofErr w:type="spellStart"/>
      <w:r w:rsidRPr="00AF3030">
        <w:rPr>
          <w:rFonts w:ascii="Open Sans" w:eastAsia="Times New Roman" w:hAnsi="Open Sans" w:cs="Times New Roman"/>
          <w:color w:val="444444"/>
          <w:sz w:val="24"/>
          <w:szCs w:val="24"/>
          <w:lang w:eastAsia="ru-RU"/>
        </w:rPr>
        <w:t>републикацию</w:t>
      </w:r>
      <w:proofErr w:type="spellEnd"/>
      <w:r w:rsidRPr="00AF3030">
        <w:rPr>
          <w:rFonts w:ascii="Open Sans" w:eastAsia="Times New Roman" w:hAnsi="Open Sans" w:cs="Times New Roman"/>
          <w:color w:val="444444"/>
          <w:sz w:val="24"/>
          <w:szCs w:val="24"/>
          <w:lang w:eastAsia="ru-RU"/>
        </w:rPr>
        <w:t xml:space="preserve"> материалов, размещенных на какой-либо странице </w:t>
      </w:r>
      <w:proofErr w:type="spellStart"/>
      <w:r w:rsidRPr="00AF3030">
        <w:rPr>
          <w:rFonts w:ascii="Open Sans" w:eastAsia="Times New Roman" w:hAnsi="Open Sans" w:cs="Times New Roman"/>
          <w:color w:val="444444"/>
          <w:sz w:val="24"/>
          <w:szCs w:val="24"/>
          <w:lang w:eastAsia="ru-RU"/>
        </w:rPr>
        <w:t>сайта</w:t>
      </w:r>
      <w:hyperlink r:id="rId11" w:history="1">
        <w:r w:rsidRPr="00AF3030">
          <w:rPr>
            <w:rFonts w:ascii="Open Sans" w:eastAsia="Times New Roman" w:hAnsi="Open Sans" w:cs="Times New Roman"/>
            <w:color w:val="1F85C5"/>
            <w:sz w:val="24"/>
            <w:szCs w:val="24"/>
            <w:bdr w:val="none" w:sz="0" w:space="0" w:color="auto" w:frame="1"/>
            <w:lang w:eastAsia="ru-RU"/>
          </w:rPr>
          <w:t>http</w:t>
        </w:r>
        <w:proofErr w:type="spellEnd"/>
        <w:r w:rsidRPr="00AF3030">
          <w:rPr>
            <w:rFonts w:ascii="Open Sans" w:eastAsia="Times New Roman" w:hAnsi="Open Sans" w:cs="Times New Roman"/>
            <w:color w:val="1F85C5"/>
            <w:sz w:val="24"/>
            <w:szCs w:val="24"/>
            <w:bdr w:val="none" w:sz="0" w:space="0" w:color="auto" w:frame="1"/>
            <w:lang w:eastAsia="ru-RU"/>
          </w:rPr>
          <w:t>://moedelo.org</w:t>
        </w:r>
      </w:hyperlink>
      <w:r w:rsidRPr="00AF3030">
        <w:rPr>
          <w:rFonts w:ascii="Open Sans" w:eastAsia="Times New Roman" w:hAnsi="Open Sans" w:cs="Times New Roman"/>
          <w:color w:val="444444"/>
          <w:sz w:val="24"/>
          <w:szCs w:val="24"/>
          <w:lang w:eastAsia="ru-RU"/>
        </w:rPr>
        <w:t>, на других страницах в сети Интернет, перепечатку (публикацию) указанных материалов в письменной и/или электронной форме отдельно и/или в составе сборников;</w:t>
      </w:r>
      <w:r w:rsidRPr="00AF3030">
        <w:rPr>
          <w:rFonts w:ascii="Open Sans" w:eastAsia="Times New Roman" w:hAnsi="Open Sans" w:cs="Times New Roman"/>
          <w:color w:val="444444"/>
          <w:sz w:val="24"/>
          <w:szCs w:val="24"/>
          <w:lang w:eastAsia="ru-RU"/>
        </w:rPr>
        <w:br/>
        <w:t xml:space="preserve">3.3.4. не использовать без предварительного письменного разрешения Лицензиара </w:t>
      </w:r>
      <w:r w:rsidRPr="00AF3030">
        <w:rPr>
          <w:rFonts w:ascii="Open Sans" w:eastAsia="Times New Roman" w:hAnsi="Open Sans" w:cs="Times New Roman"/>
          <w:color w:val="444444"/>
          <w:sz w:val="24"/>
          <w:szCs w:val="24"/>
          <w:lang w:eastAsia="ru-RU"/>
        </w:rPr>
        <w:lastRenderedPageBreak/>
        <w:t>Программу для создания и публикации электронных справочно-энциклопедических изданий, баз данных, аналогичных Программе, не включать Программу в какие бы то ни было базы данных, не распространять Программу способами, не предусмотренными настоящим Договором, не доводить до всеобщего сведения материалы и документы, содержащиеся в Программе, а также авторские произведения, содержащиеся в Программе;</w:t>
      </w:r>
      <w:r w:rsidRPr="00AF3030">
        <w:rPr>
          <w:rFonts w:ascii="Open Sans" w:eastAsia="Times New Roman" w:hAnsi="Open Sans" w:cs="Times New Roman"/>
          <w:color w:val="444444"/>
          <w:sz w:val="24"/>
          <w:szCs w:val="24"/>
          <w:lang w:eastAsia="ru-RU"/>
        </w:rPr>
        <w:br/>
        <w:t>3.3.5. для целей передачи отчетности через Интернет сформировать заявку на получение сертификата электронной подписи (ЭП), закрытого ключа ЭП и ее первичное размещение в информационной ячейке Лицензиата на сервере Удостоверяющего центра согласно Регламенту получения ЭП и электронного документооборота, размещенного на странице</w:t>
      </w:r>
      <w:hyperlink r:id="rId12" w:history="1">
        <w:r w:rsidRPr="00AF3030">
          <w:rPr>
            <w:rFonts w:ascii="Open Sans" w:eastAsia="Times New Roman" w:hAnsi="Open Sans" w:cs="Times New Roman"/>
            <w:color w:val="1F85C5"/>
            <w:sz w:val="24"/>
            <w:szCs w:val="24"/>
            <w:bdr w:val="none" w:sz="0" w:space="0" w:color="auto" w:frame="1"/>
            <w:lang w:eastAsia="ru-RU"/>
          </w:rPr>
          <w:t>http://www.moedelo.org/Company/TermsOfUseAll</w:t>
        </w:r>
      </w:hyperlink>
      <w:r w:rsidRPr="00AF3030">
        <w:rPr>
          <w:rFonts w:ascii="Open Sans" w:eastAsia="Times New Roman" w:hAnsi="Open Sans" w:cs="Times New Roman"/>
          <w:color w:val="444444"/>
          <w:sz w:val="24"/>
          <w:szCs w:val="24"/>
          <w:lang w:eastAsia="ru-RU"/>
        </w:rPr>
        <w:t> в сети Интернет;</w:t>
      </w:r>
      <w:r w:rsidRPr="00AF3030">
        <w:rPr>
          <w:rFonts w:ascii="Open Sans" w:eastAsia="Times New Roman" w:hAnsi="Open Sans" w:cs="Times New Roman"/>
          <w:color w:val="444444"/>
          <w:sz w:val="24"/>
          <w:szCs w:val="24"/>
          <w:lang w:eastAsia="ru-RU"/>
        </w:rPr>
        <w:br/>
        <w:t>3.3.6. при использовании электронной подписи для передачи отчетности через Интернет соблюдать Регламент получения ЭП и электронного документооборота, размещенный на странице</w:t>
      </w:r>
      <w:hyperlink r:id="rId13" w:history="1">
        <w:r w:rsidRPr="00AF3030">
          <w:rPr>
            <w:rFonts w:ascii="Open Sans" w:eastAsia="Times New Roman" w:hAnsi="Open Sans" w:cs="Times New Roman"/>
            <w:color w:val="1F85C5"/>
            <w:sz w:val="24"/>
            <w:szCs w:val="24"/>
            <w:bdr w:val="none" w:sz="0" w:space="0" w:color="auto" w:frame="1"/>
            <w:lang w:eastAsia="ru-RU"/>
          </w:rPr>
          <w:t>http://www.moedelo.org/Company/TermsOfUseAll</w:t>
        </w:r>
      </w:hyperlink>
      <w:r w:rsidRPr="00AF3030">
        <w:rPr>
          <w:rFonts w:ascii="Open Sans" w:eastAsia="Times New Roman" w:hAnsi="Open Sans" w:cs="Times New Roman"/>
          <w:color w:val="444444"/>
          <w:sz w:val="24"/>
          <w:szCs w:val="24"/>
          <w:lang w:eastAsia="ru-RU"/>
        </w:rPr>
        <w:t> в сети Интернет;</w:t>
      </w:r>
      <w:r w:rsidRPr="00AF3030">
        <w:rPr>
          <w:rFonts w:ascii="Open Sans" w:eastAsia="Times New Roman" w:hAnsi="Open Sans" w:cs="Times New Roman"/>
          <w:color w:val="444444"/>
          <w:sz w:val="24"/>
          <w:szCs w:val="24"/>
          <w:lang w:eastAsia="ru-RU"/>
        </w:rPr>
        <w:br/>
        <w:t>3.3.7. использовать Программу исключительно с соблюдением всех условий настоящего Договора;</w:t>
      </w:r>
      <w:r w:rsidRPr="00AF3030">
        <w:rPr>
          <w:rFonts w:ascii="Open Sans" w:eastAsia="Times New Roman" w:hAnsi="Open Sans" w:cs="Times New Roman"/>
          <w:color w:val="444444"/>
          <w:sz w:val="24"/>
          <w:szCs w:val="24"/>
          <w:lang w:eastAsia="ru-RU"/>
        </w:rPr>
        <w:br/>
        <w:t>3.3.8. не передавать третьим лицам пароли и логины, используемые для доступа к Программе, обеспечивать их конфиденциальность;</w:t>
      </w:r>
      <w:r w:rsidRPr="00AF3030">
        <w:rPr>
          <w:rFonts w:ascii="Open Sans" w:eastAsia="Times New Roman" w:hAnsi="Open Sans" w:cs="Times New Roman"/>
          <w:color w:val="444444"/>
          <w:sz w:val="24"/>
          <w:szCs w:val="24"/>
          <w:lang w:eastAsia="ru-RU"/>
        </w:rPr>
        <w:br/>
        <w:t>3.3.9. при необходимости назначить уполномоченных лиц, имеющих доступ к определенным логинам и паролям, принадлежащим Лицензиату;</w:t>
      </w:r>
      <w:r w:rsidRPr="00AF3030">
        <w:rPr>
          <w:rFonts w:ascii="Open Sans" w:eastAsia="Times New Roman" w:hAnsi="Open Sans" w:cs="Times New Roman"/>
          <w:color w:val="444444"/>
          <w:sz w:val="24"/>
          <w:szCs w:val="24"/>
          <w:lang w:eastAsia="ru-RU"/>
        </w:rPr>
        <w:br/>
        <w:t>3.3.10. не осуществлять синтаксический анализ (</w:t>
      </w:r>
      <w:proofErr w:type="spellStart"/>
      <w:r w:rsidRPr="00AF3030">
        <w:rPr>
          <w:rFonts w:ascii="Open Sans" w:eastAsia="Times New Roman" w:hAnsi="Open Sans" w:cs="Times New Roman"/>
          <w:color w:val="444444"/>
          <w:sz w:val="24"/>
          <w:szCs w:val="24"/>
          <w:lang w:eastAsia="ru-RU"/>
        </w:rPr>
        <w:t>парсинг</w:t>
      </w:r>
      <w:proofErr w:type="spellEnd"/>
      <w:r w:rsidRPr="00AF3030">
        <w:rPr>
          <w:rFonts w:ascii="Open Sans" w:eastAsia="Times New Roman" w:hAnsi="Open Sans" w:cs="Times New Roman"/>
          <w:color w:val="444444"/>
          <w:sz w:val="24"/>
          <w:szCs w:val="24"/>
          <w:lang w:eastAsia="ru-RU"/>
        </w:rPr>
        <w:t>) и/или лексический анализ в отношении Программы, а также интернет-страниц сайта </w:t>
      </w:r>
      <w:hyperlink r:id="rId14" w:history="1">
        <w:r w:rsidRPr="00AF3030">
          <w:rPr>
            <w:rFonts w:ascii="Open Sans" w:eastAsia="Times New Roman" w:hAnsi="Open Sans" w:cs="Times New Roman"/>
            <w:color w:val="1F85C5"/>
            <w:sz w:val="24"/>
            <w:szCs w:val="24"/>
            <w:bdr w:val="none" w:sz="0" w:space="0" w:color="auto" w:frame="1"/>
            <w:lang w:eastAsia="ru-RU"/>
          </w:rPr>
          <w:t>http://moedelo.org</w:t>
        </w:r>
      </w:hyperlink>
      <w:r w:rsidRPr="00AF3030">
        <w:rPr>
          <w:rFonts w:ascii="Open Sans" w:eastAsia="Times New Roman" w:hAnsi="Open Sans" w:cs="Times New Roman"/>
          <w:color w:val="444444"/>
          <w:sz w:val="24"/>
          <w:szCs w:val="24"/>
          <w:lang w:eastAsia="ru-RU"/>
        </w:rPr>
        <w:t>;</w:t>
      </w:r>
      <w:r w:rsidRPr="00AF3030">
        <w:rPr>
          <w:rFonts w:ascii="Open Sans" w:eastAsia="Times New Roman" w:hAnsi="Open Sans" w:cs="Times New Roman"/>
          <w:color w:val="444444"/>
          <w:sz w:val="24"/>
          <w:szCs w:val="24"/>
          <w:lang w:eastAsia="ru-RU"/>
        </w:rPr>
        <w:br/>
        <w:t>3.3.11. уплачивать Лицензиару Лицензионный платеж в порядке и в размере, установленных статьей 5 настоящего Договора;</w:t>
      </w:r>
      <w:r w:rsidRPr="00AF3030">
        <w:rPr>
          <w:rFonts w:ascii="Open Sans" w:eastAsia="Times New Roman" w:hAnsi="Open Sans" w:cs="Times New Roman"/>
          <w:color w:val="444444"/>
          <w:sz w:val="24"/>
          <w:szCs w:val="24"/>
          <w:lang w:eastAsia="ru-RU"/>
        </w:rPr>
        <w:br/>
        <w:t>3.3.12. исполнять иные обязанности, предусмотренные настоящим Договором.</w:t>
      </w:r>
    </w:p>
    <w:p w:rsidR="00AF3030" w:rsidRPr="00AF3030" w:rsidRDefault="00AF3030" w:rsidP="0078571D">
      <w:pPr>
        <w:spacing w:after="225"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3.4. Лицензиат вправе:</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3.4.1. осуществлять круглосуточный доступ к Программе и Серверу, за исключением времени проведения профилактических работ в соответствии с п. 3.2.3 настоящего Договора, при условии своевременной уплаты Лицензионного платежа;</w:t>
      </w:r>
      <w:r w:rsidRPr="00AF3030">
        <w:rPr>
          <w:rFonts w:ascii="Open Sans" w:eastAsia="Times New Roman" w:hAnsi="Open Sans" w:cs="Times New Roman"/>
          <w:color w:val="444444"/>
          <w:sz w:val="24"/>
          <w:szCs w:val="24"/>
          <w:lang w:eastAsia="ru-RU"/>
        </w:rPr>
        <w:br/>
        <w:t>3.4.2. осуществлять круглосуточный доступ (без возможности внесения изменений) к данным, введенным Лицензиатом в Программу, в течение 20 (двадцати) лет с момента прекращения настоящего Договора или до момента получения Лицензиаром уведомления от Лицензиата об уничтожении указанных данных;</w:t>
      </w:r>
      <w:r w:rsidRPr="00AF3030">
        <w:rPr>
          <w:rFonts w:ascii="Open Sans" w:eastAsia="Times New Roman" w:hAnsi="Open Sans" w:cs="Times New Roman"/>
          <w:color w:val="444444"/>
          <w:sz w:val="24"/>
          <w:szCs w:val="24"/>
          <w:lang w:eastAsia="ru-RU"/>
        </w:rPr>
        <w:br/>
        <w:t>3.4.3. по своему усмотрению использовать возможность передачи отчетности через Интернет;</w:t>
      </w:r>
      <w:r w:rsidRPr="00AF3030">
        <w:rPr>
          <w:rFonts w:ascii="Open Sans" w:eastAsia="Times New Roman" w:hAnsi="Open Sans" w:cs="Times New Roman"/>
          <w:color w:val="444444"/>
          <w:sz w:val="24"/>
          <w:szCs w:val="24"/>
          <w:lang w:eastAsia="ru-RU"/>
        </w:rPr>
        <w:br/>
        <w:t xml:space="preserve">3.4.4. требовать от Лицензиара исполнения обязанностей, предусмотренных </w:t>
      </w:r>
      <w:proofErr w:type="spellStart"/>
      <w:r w:rsidRPr="00AF3030">
        <w:rPr>
          <w:rFonts w:ascii="Open Sans" w:eastAsia="Times New Roman" w:hAnsi="Open Sans" w:cs="Times New Roman"/>
          <w:color w:val="444444"/>
          <w:sz w:val="24"/>
          <w:szCs w:val="24"/>
          <w:lang w:eastAsia="ru-RU"/>
        </w:rPr>
        <w:t>пп</w:t>
      </w:r>
      <w:proofErr w:type="spellEnd"/>
      <w:r w:rsidRPr="00AF3030">
        <w:rPr>
          <w:rFonts w:ascii="Open Sans" w:eastAsia="Times New Roman" w:hAnsi="Open Sans" w:cs="Times New Roman"/>
          <w:color w:val="444444"/>
          <w:sz w:val="24"/>
          <w:szCs w:val="24"/>
          <w:lang w:eastAsia="ru-RU"/>
        </w:rPr>
        <w:t>. 3.1.1 – 3.1.11 настоящего Договора;</w:t>
      </w:r>
      <w:r w:rsidRPr="00AF3030">
        <w:rPr>
          <w:rFonts w:ascii="Open Sans" w:eastAsia="Times New Roman" w:hAnsi="Open Sans" w:cs="Times New Roman"/>
          <w:color w:val="444444"/>
          <w:sz w:val="24"/>
          <w:szCs w:val="24"/>
          <w:lang w:eastAsia="ru-RU"/>
        </w:rPr>
        <w:br/>
        <w:t>3.4.5. осуществлять иные права, предусмотренные настоящим Договором.</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4. Объем и порядок передачи прав по Лицензии</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lastRenderedPageBreak/>
        <w:t>4.1. Исключительное право на Программу, Обновления Программы, сопровождающие ее и входящие в ее состав материалы, копии Программы и составные части Программы принадлежат Лицензиару и защищаются законодательством Российской Федерации об авторском праве.</w:t>
      </w:r>
      <w:r w:rsidRPr="00AF3030">
        <w:rPr>
          <w:rFonts w:ascii="Open Sans" w:eastAsia="Times New Roman" w:hAnsi="Open Sans" w:cs="Times New Roman"/>
          <w:color w:val="444444"/>
          <w:sz w:val="24"/>
          <w:szCs w:val="24"/>
          <w:lang w:eastAsia="ru-RU"/>
        </w:rPr>
        <w:br/>
        <w:t>4.2. Объем прав использования Программы, предоставляемый Лицензиату по Лицензии, определяется в Тарифном плане по Лицензиям.</w:t>
      </w:r>
      <w:r w:rsidRPr="00AF3030">
        <w:rPr>
          <w:rFonts w:ascii="Open Sans" w:eastAsia="Times New Roman" w:hAnsi="Open Sans" w:cs="Times New Roman"/>
          <w:color w:val="444444"/>
          <w:sz w:val="24"/>
          <w:szCs w:val="24"/>
          <w:lang w:eastAsia="ru-RU"/>
        </w:rPr>
        <w:br/>
        <w:t>4.3. Действие Лицензии не ограничено территорией России или какого-либо иного государства.</w:t>
      </w:r>
      <w:r w:rsidRPr="00AF3030">
        <w:rPr>
          <w:rFonts w:ascii="Open Sans" w:eastAsia="Times New Roman" w:hAnsi="Open Sans" w:cs="Times New Roman"/>
          <w:color w:val="444444"/>
          <w:sz w:val="24"/>
          <w:szCs w:val="24"/>
          <w:lang w:eastAsia="ru-RU"/>
        </w:rPr>
        <w:br/>
        <w:t>4.4. Срок действия Лицензии определяется в соответствии с выбранным Лицензиатом Тарифным планом по Лицензиям. По истечении срока действия Лицензия не возобновляется.</w:t>
      </w:r>
      <w:r w:rsidRPr="00AF3030">
        <w:rPr>
          <w:rFonts w:ascii="Open Sans" w:eastAsia="Times New Roman" w:hAnsi="Open Sans" w:cs="Times New Roman"/>
          <w:color w:val="444444"/>
          <w:sz w:val="24"/>
          <w:szCs w:val="24"/>
          <w:lang w:eastAsia="ru-RU"/>
        </w:rPr>
        <w:br/>
        <w:t>4.5. В течение 5 (пяти) рабочих дней с момента уплаты Лицензиатом Лицензионного платежа в соответствии со статьей 5 настоящего Договора Лицензиар обязуется активировать передаваемую Лицензиату Лицензию и передать ее Лицензиату, если иная дата не согласована сторонами данного Договора.</w:t>
      </w:r>
      <w:r w:rsidRPr="00AF3030">
        <w:rPr>
          <w:rFonts w:ascii="Open Sans" w:eastAsia="Times New Roman" w:hAnsi="Open Sans" w:cs="Times New Roman"/>
          <w:color w:val="444444"/>
          <w:sz w:val="24"/>
          <w:szCs w:val="24"/>
          <w:lang w:eastAsia="ru-RU"/>
        </w:rPr>
        <w:br/>
        <w:t>4.6. Необходимым условием активации Лицензии является предварительная регистрация Лицензиата на сайте </w:t>
      </w:r>
      <w:hyperlink r:id="rId15" w:history="1">
        <w:r w:rsidRPr="00AF3030">
          <w:rPr>
            <w:rFonts w:ascii="Open Sans" w:eastAsia="Times New Roman" w:hAnsi="Open Sans" w:cs="Times New Roman"/>
            <w:color w:val="1F85C5"/>
            <w:sz w:val="24"/>
            <w:szCs w:val="24"/>
            <w:bdr w:val="none" w:sz="0" w:space="0" w:color="auto" w:frame="1"/>
            <w:lang w:eastAsia="ru-RU"/>
          </w:rPr>
          <w:t>http://moedelo.org</w:t>
        </w:r>
      </w:hyperlink>
      <w:r w:rsidRPr="00AF3030">
        <w:rPr>
          <w:rFonts w:ascii="Open Sans" w:eastAsia="Times New Roman" w:hAnsi="Open Sans" w:cs="Times New Roman"/>
          <w:color w:val="444444"/>
          <w:sz w:val="24"/>
          <w:szCs w:val="24"/>
          <w:lang w:eastAsia="ru-RU"/>
        </w:rPr>
        <w:t>. При осуществлении регистрации Лицензиат обязуется указать актуальный контактный номер мобильного телефона и актуальный адрес электронной почты, которые будут использоваться при активации Лицензии. В случае изменения сообщенного при регистрации контактного номера мобильного телефона и/или адреса электронной почты Лицензиат обязуется сообщить Лицензиару новый номер телефона/адрес электронной почты незамедлительно в течение 1 (одного) рабочего дня с момента их изменения. В случае неисполнения данной обязанности сообщение об активации, направленное по изначально указанным Лицензиатом номеру мобильного телефона и адресу электронной почты, будет считаться надлежащим образом направленным, а Лицензия – активированной и переданной Лицензиату надлежащим образом в день направления Лицензиаром сообщения об активации.</w:t>
      </w:r>
      <w:r w:rsidRPr="00AF3030">
        <w:rPr>
          <w:rFonts w:ascii="Open Sans" w:eastAsia="Times New Roman" w:hAnsi="Open Sans" w:cs="Times New Roman"/>
          <w:color w:val="444444"/>
          <w:sz w:val="24"/>
          <w:szCs w:val="24"/>
          <w:lang w:eastAsia="ru-RU"/>
        </w:rPr>
        <w:br/>
        <w:t>4.7. Лицензия считается активированной и надлежащим образом переданной Лицензиату с момента отправки Лицензиаром Лицензиату электронного сообщения, содержащего уведомление об активации Лицензии, на адрес электронной почты Лицензиата, указанный им при регистрации на сайте </w:t>
      </w:r>
      <w:hyperlink r:id="rId16" w:history="1">
        <w:r w:rsidRPr="00AF3030">
          <w:rPr>
            <w:rFonts w:ascii="Open Sans" w:eastAsia="Times New Roman" w:hAnsi="Open Sans" w:cs="Times New Roman"/>
            <w:color w:val="1F85C5"/>
            <w:sz w:val="24"/>
            <w:szCs w:val="24"/>
            <w:bdr w:val="none" w:sz="0" w:space="0" w:color="auto" w:frame="1"/>
            <w:lang w:eastAsia="ru-RU"/>
          </w:rPr>
          <w:t>http://moedelo.org</w:t>
        </w:r>
      </w:hyperlink>
      <w:r w:rsidRPr="00AF3030">
        <w:rPr>
          <w:rFonts w:ascii="Open Sans" w:eastAsia="Times New Roman" w:hAnsi="Open Sans" w:cs="Times New Roman"/>
          <w:color w:val="444444"/>
          <w:sz w:val="24"/>
          <w:szCs w:val="24"/>
          <w:lang w:eastAsia="ru-RU"/>
        </w:rPr>
        <w:t> и являющийся его логином для доступа к Программе.</w:t>
      </w:r>
      <w:r w:rsidRPr="00AF3030">
        <w:rPr>
          <w:rFonts w:ascii="Open Sans" w:eastAsia="Times New Roman" w:hAnsi="Open Sans" w:cs="Times New Roman"/>
          <w:color w:val="444444"/>
          <w:sz w:val="24"/>
          <w:szCs w:val="24"/>
          <w:lang w:eastAsia="ru-RU"/>
        </w:rPr>
        <w:br/>
        <w:t>4.8. В случае если Лицензиат не осуществил предусмотренную п. 4.6 настоящего Договора предварительную регистрацию на сайте </w:t>
      </w:r>
      <w:hyperlink r:id="rId17" w:history="1">
        <w:r w:rsidRPr="00AF3030">
          <w:rPr>
            <w:rFonts w:ascii="Open Sans" w:eastAsia="Times New Roman" w:hAnsi="Open Sans" w:cs="Times New Roman"/>
            <w:color w:val="1F85C5"/>
            <w:sz w:val="24"/>
            <w:szCs w:val="24"/>
            <w:bdr w:val="none" w:sz="0" w:space="0" w:color="auto" w:frame="1"/>
            <w:lang w:eastAsia="ru-RU"/>
          </w:rPr>
          <w:t>http://moedelo.org</w:t>
        </w:r>
      </w:hyperlink>
      <w:r w:rsidRPr="00AF3030">
        <w:rPr>
          <w:rFonts w:ascii="Open Sans" w:eastAsia="Times New Roman" w:hAnsi="Open Sans" w:cs="Times New Roman"/>
          <w:color w:val="444444"/>
          <w:sz w:val="24"/>
          <w:szCs w:val="24"/>
          <w:lang w:eastAsia="ru-RU"/>
        </w:rPr>
        <w:t> в течение 5 (пяти) рабочих дней с момента уплаты Лицензионного платежа, Лицензия считается активированной и надлежащим образом переданной Лицензиату по истечении 5 (пяти) рабочих дней с момента уплаты Лицензиатом Лицензионного платежа.</w:t>
      </w:r>
      <w:r w:rsidRPr="00AF3030">
        <w:rPr>
          <w:rFonts w:ascii="Open Sans" w:eastAsia="Times New Roman" w:hAnsi="Open Sans" w:cs="Times New Roman"/>
          <w:color w:val="444444"/>
          <w:sz w:val="24"/>
          <w:szCs w:val="24"/>
          <w:lang w:eastAsia="ru-RU"/>
        </w:rPr>
        <w:br/>
        <w:t xml:space="preserve">4.9. По запросу Лицензиата Лицензиар после направления Лицензиату электронного сообщения, содержащего уведомление об активации Лицензии, направляет Лицензиату подписанный Лицензиаром акт о передаче Лицензии в 2 (двух) экземплярах. Акт о </w:t>
      </w:r>
      <w:r w:rsidRPr="00AF3030">
        <w:rPr>
          <w:rFonts w:ascii="Open Sans" w:eastAsia="Times New Roman" w:hAnsi="Open Sans" w:cs="Times New Roman"/>
          <w:color w:val="444444"/>
          <w:sz w:val="24"/>
          <w:szCs w:val="24"/>
          <w:lang w:eastAsia="ru-RU"/>
        </w:rPr>
        <w:lastRenderedPageBreak/>
        <w:t>передаче прав использования Программы подписывается в подтверждение факта активации Лицензии Лицензиата в дату направления Лицензиаром Лицензиату сообщения об активации и факта передачи Лицензиаром Лицензиату Лицензии надлежащим образом в дату активации Лицензии.</w:t>
      </w:r>
      <w:r w:rsidRPr="00AF3030">
        <w:rPr>
          <w:rFonts w:ascii="Open Sans" w:eastAsia="Times New Roman" w:hAnsi="Open Sans" w:cs="Times New Roman"/>
          <w:color w:val="444444"/>
          <w:sz w:val="24"/>
          <w:szCs w:val="24"/>
          <w:lang w:eastAsia="ru-RU"/>
        </w:rPr>
        <w:br/>
        <w:t xml:space="preserve">4.10. В случае, предусмотренном п. 4.9 настоящего Договора, Лицензиат обязуется подписать акт о передаче прав использования Программы в течение 3 (трех) рабочих дней с момента получения акта и направить подписанную со стороны Лицензиата копию Лицензиару. В случае если Лицензиат уклоняется от подписания акта о передаче прав использования Программы, Лицензиат вправе подписать акт о передаче прав использования Программы в одностороннем порядке, о чем делается соответствующая отметка в акте. Лицензиат признается уклоняющимся от подписания акта о передаче прав использования Программы, если в течение 3 (трех) рабочих дней с момента получения акта от Лицензиара он не направил </w:t>
      </w:r>
      <w:proofErr w:type="gramStart"/>
      <w:r w:rsidRPr="00AF3030">
        <w:rPr>
          <w:rFonts w:ascii="Open Sans" w:eastAsia="Times New Roman" w:hAnsi="Open Sans" w:cs="Times New Roman"/>
          <w:color w:val="444444"/>
          <w:sz w:val="24"/>
          <w:szCs w:val="24"/>
          <w:lang w:eastAsia="ru-RU"/>
        </w:rPr>
        <w:t>Лицензиару</w:t>
      </w:r>
      <w:proofErr w:type="gramEnd"/>
      <w:r w:rsidRPr="00AF3030">
        <w:rPr>
          <w:rFonts w:ascii="Open Sans" w:eastAsia="Times New Roman" w:hAnsi="Open Sans" w:cs="Times New Roman"/>
          <w:color w:val="444444"/>
          <w:sz w:val="24"/>
          <w:szCs w:val="24"/>
          <w:lang w:eastAsia="ru-RU"/>
        </w:rPr>
        <w:t xml:space="preserve"> подписанный со стороны Лицензиата экземпляр акта о передаче прав использования Программы или мотивированный отказ от подписания указанного акта.</w:t>
      </w:r>
      <w:r w:rsidRPr="00AF3030">
        <w:rPr>
          <w:rFonts w:ascii="Open Sans" w:eastAsia="Times New Roman" w:hAnsi="Open Sans" w:cs="Times New Roman"/>
          <w:color w:val="444444"/>
          <w:sz w:val="24"/>
          <w:szCs w:val="24"/>
          <w:lang w:eastAsia="ru-RU"/>
        </w:rPr>
        <w:br/>
        <w:t>4.11. В случае, предусмотренном п. 4.8 настоящего Договора, акт о передаче Лицензии может быть подписан Лицензиаром в одностороннем порядке по истечении 5 (пяти) рабочих дней с момента уплаты Лицензионного платежа, о чем делается соответствующая отметка в акте.</w:t>
      </w:r>
      <w:r w:rsidRPr="00AF3030">
        <w:rPr>
          <w:rFonts w:ascii="Open Sans" w:eastAsia="Times New Roman" w:hAnsi="Open Sans" w:cs="Times New Roman"/>
          <w:color w:val="444444"/>
          <w:sz w:val="24"/>
          <w:szCs w:val="24"/>
          <w:lang w:eastAsia="ru-RU"/>
        </w:rPr>
        <w:br/>
        <w:t>4.12. Лицензиат не обязан представлять Лицензиару отчеты об использовании Программы.</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5. Лицензионный платеж</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5.1. Лицензиат уплачивает Лицензионный платеж авансом единовременно за весь срок действия Лицензии.</w:t>
      </w:r>
      <w:r w:rsidRPr="00AF3030">
        <w:rPr>
          <w:rFonts w:ascii="Open Sans" w:eastAsia="Times New Roman" w:hAnsi="Open Sans" w:cs="Times New Roman"/>
          <w:color w:val="444444"/>
          <w:sz w:val="24"/>
          <w:szCs w:val="24"/>
          <w:lang w:eastAsia="ru-RU"/>
        </w:rPr>
        <w:br/>
        <w:t>5.2. Размер Лицензионного платежа определяется в зависимости от выбранного Лицензиатом Тарифного плана по Лицензиям.</w:t>
      </w:r>
      <w:r w:rsidRPr="00AF3030">
        <w:rPr>
          <w:rFonts w:ascii="Open Sans" w:eastAsia="Times New Roman" w:hAnsi="Open Sans" w:cs="Times New Roman"/>
          <w:color w:val="444444"/>
          <w:sz w:val="24"/>
          <w:szCs w:val="24"/>
          <w:lang w:eastAsia="ru-RU"/>
        </w:rPr>
        <w:br/>
        <w:t>5.3. Лицензионный платеж уплачивается Лицензиатом одним из следующих способов:</w:t>
      </w:r>
      <w:r w:rsidRPr="00AF3030">
        <w:rPr>
          <w:rFonts w:ascii="Open Sans" w:eastAsia="Times New Roman" w:hAnsi="Open Sans" w:cs="Times New Roman"/>
          <w:color w:val="444444"/>
          <w:sz w:val="24"/>
          <w:szCs w:val="24"/>
          <w:lang w:eastAsia="ru-RU"/>
        </w:rPr>
        <w:br/>
        <w:t>5.3.1. безналичным переводом на расчетный счет Лицензиара на основании выставленного Лицензиаром счета;</w:t>
      </w:r>
      <w:r w:rsidRPr="00AF3030">
        <w:rPr>
          <w:rFonts w:ascii="Open Sans" w:eastAsia="Times New Roman" w:hAnsi="Open Sans" w:cs="Times New Roman"/>
          <w:color w:val="444444"/>
          <w:sz w:val="24"/>
          <w:szCs w:val="24"/>
          <w:lang w:eastAsia="ru-RU"/>
        </w:rPr>
        <w:br/>
        <w:t>5.3.2. с использованием электронных платежных систем, указанных на сайте Лицензиара в Личном кабинете Лицензиата.</w:t>
      </w:r>
      <w:r w:rsidRPr="00AF3030">
        <w:rPr>
          <w:rFonts w:ascii="Open Sans" w:eastAsia="Times New Roman" w:hAnsi="Open Sans" w:cs="Times New Roman"/>
          <w:color w:val="444444"/>
          <w:sz w:val="24"/>
          <w:szCs w:val="24"/>
          <w:lang w:eastAsia="ru-RU"/>
        </w:rPr>
        <w:br/>
        <w:t>5.4. Днем уплаты Лицензионного платежа считается день поступления денежных средств на расчетный счет Лицензиара.</w:t>
      </w:r>
      <w:r w:rsidRPr="00AF3030">
        <w:rPr>
          <w:rFonts w:ascii="Open Sans" w:eastAsia="Times New Roman" w:hAnsi="Open Sans" w:cs="Times New Roman"/>
          <w:color w:val="444444"/>
          <w:sz w:val="24"/>
          <w:szCs w:val="24"/>
          <w:lang w:eastAsia="ru-RU"/>
        </w:rPr>
        <w:br/>
        <w:t>5.5. В случае уплаты Лицензионного платежа способом, предусмотренным п. 5.3.1 настоящего Договора, Лицензиат обязуется уведомить Лицензиара об уплате Лицензионного платежа.</w:t>
      </w:r>
      <w:r w:rsidRPr="00AF3030">
        <w:rPr>
          <w:rFonts w:ascii="Open Sans" w:eastAsia="Times New Roman" w:hAnsi="Open Sans" w:cs="Times New Roman"/>
          <w:color w:val="444444"/>
          <w:sz w:val="24"/>
          <w:szCs w:val="24"/>
          <w:lang w:eastAsia="ru-RU"/>
        </w:rPr>
        <w:br/>
        <w:t>5.6. В случае уплаты Лицензионного платежа способом, предусмотренным п. 5.3.1 настоящего Договора, Лицензиат обязан исполнить обязанность по уплате Лицензионного платежа лично. Лицензиат вправе возложить исполнение данной обязанности на третье лицо только после получения предварительного письменного согласия Лицензиара.</w:t>
      </w:r>
      <w:r w:rsidRPr="00AF3030">
        <w:rPr>
          <w:rFonts w:ascii="Open Sans" w:eastAsia="Times New Roman" w:hAnsi="Open Sans" w:cs="Times New Roman"/>
          <w:color w:val="444444"/>
          <w:sz w:val="24"/>
          <w:szCs w:val="24"/>
          <w:lang w:eastAsia="ru-RU"/>
        </w:rPr>
        <w:br/>
      </w:r>
      <w:r w:rsidRPr="00AF3030">
        <w:rPr>
          <w:rFonts w:ascii="Open Sans" w:eastAsia="Times New Roman" w:hAnsi="Open Sans" w:cs="Times New Roman"/>
          <w:color w:val="444444"/>
          <w:sz w:val="24"/>
          <w:szCs w:val="24"/>
          <w:lang w:eastAsia="ru-RU"/>
        </w:rPr>
        <w:lastRenderedPageBreak/>
        <w:t>5.7. Все банковские либо иные комиссионные платежи, связанные с уплатой Лицензионного платежа, оплачиваются Лицензиатом.</w:t>
      </w:r>
      <w:r w:rsidRPr="00AF3030">
        <w:rPr>
          <w:rFonts w:ascii="Open Sans" w:eastAsia="Times New Roman" w:hAnsi="Open Sans" w:cs="Times New Roman"/>
          <w:color w:val="444444"/>
          <w:sz w:val="24"/>
          <w:szCs w:val="24"/>
          <w:lang w:eastAsia="ru-RU"/>
        </w:rPr>
        <w:br/>
        <w:t xml:space="preserve">5.8. В случае автоматического возобновления Лицензии на новый срок в соответствии с п. 4.4. настоящего Договора Лицензиат обязуется уплатить Лицензионный платеж в порядке, установленном </w:t>
      </w:r>
      <w:proofErr w:type="spellStart"/>
      <w:r w:rsidRPr="00AF3030">
        <w:rPr>
          <w:rFonts w:ascii="Open Sans" w:eastAsia="Times New Roman" w:hAnsi="Open Sans" w:cs="Times New Roman"/>
          <w:color w:val="444444"/>
          <w:sz w:val="24"/>
          <w:szCs w:val="24"/>
          <w:lang w:eastAsia="ru-RU"/>
        </w:rPr>
        <w:t>пп</w:t>
      </w:r>
      <w:proofErr w:type="spellEnd"/>
      <w:r w:rsidRPr="00AF3030">
        <w:rPr>
          <w:rFonts w:ascii="Open Sans" w:eastAsia="Times New Roman" w:hAnsi="Open Sans" w:cs="Times New Roman"/>
          <w:color w:val="444444"/>
          <w:sz w:val="24"/>
          <w:szCs w:val="24"/>
          <w:lang w:eastAsia="ru-RU"/>
        </w:rPr>
        <w:t>. 5.1 – 5.7 настоящего Договора, не позднее истечения срока действия Лицензии, определяемого в соответствии с п. 4.4 настоящего Договора.</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6. Ответственность Сторон</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r w:rsidRPr="00AF3030">
        <w:rPr>
          <w:rFonts w:ascii="Open Sans" w:eastAsia="Times New Roman" w:hAnsi="Open Sans" w:cs="Times New Roman"/>
          <w:color w:val="444444"/>
          <w:sz w:val="24"/>
          <w:szCs w:val="24"/>
          <w:lang w:eastAsia="ru-RU"/>
        </w:rPr>
        <w:br/>
        <w:t>6.2. Лицензиар гарантирует, что передача Лицензиату Лицензии по настоящему Договору не нарушает права третьих лиц.</w:t>
      </w:r>
      <w:r w:rsidRPr="00AF3030">
        <w:rPr>
          <w:rFonts w:ascii="Open Sans" w:eastAsia="Times New Roman" w:hAnsi="Open Sans" w:cs="Times New Roman"/>
          <w:color w:val="444444"/>
          <w:sz w:val="24"/>
          <w:szCs w:val="24"/>
          <w:lang w:eastAsia="ru-RU"/>
        </w:rPr>
        <w:br/>
        <w:t>6.3. Лицензиар несет финансовую ответственность за реальный ущерб Лицензиата, возникший вследствие:</w:t>
      </w:r>
      <w:r w:rsidRPr="00AF3030">
        <w:rPr>
          <w:rFonts w:ascii="Open Sans" w:eastAsia="Times New Roman" w:hAnsi="Open Sans" w:cs="Times New Roman"/>
          <w:color w:val="444444"/>
          <w:sz w:val="24"/>
          <w:szCs w:val="24"/>
          <w:lang w:eastAsia="ru-RU"/>
        </w:rPr>
        <w:br/>
        <w:t>6.3.1. несоответствия формы отчетности, сформированной Лицензиатом с использованием Программы для целей передачи отчетности через Интернет, требованиям законодательства РФ, действующего на момент формирования такой отчетности, за исключением случаев, когда такое несоответствие было вызвано вводом Лицензиатом в Программу некорректных и/или неполных данных;</w:t>
      </w:r>
      <w:r w:rsidRPr="00AF3030">
        <w:rPr>
          <w:rFonts w:ascii="Open Sans" w:eastAsia="Times New Roman" w:hAnsi="Open Sans" w:cs="Times New Roman"/>
          <w:color w:val="444444"/>
          <w:sz w:val="24"/>
          <w:szCs w:val="24"/>
          <w:lang w:eastAsia="ru-RU"/>
        </w:rPr>
        <w:br/>
        <w:t>6.3.2. нарушения сроков сдачи отчетности, сформированной Лицензиатом с использованием Программы для целей передачи отчетности через Интернет, при условии, что такое нарушение сроков не было вызвано несвоевременным вводом Лицензиатом всех необходимых для передачи отчетности через Интернет данных в Программу, несвоевременной отправкой отчетности Лицензиатом и/или иными действиями и/или бездействиями Лицензиата;</w:t>
      </w:r>
      <w:r w:rsidRPr="00AF3030">
        <w:rPr>
          <w:rFonts w:ascii="Open Sans" w:eastAsia="Times New Roman" w:hAnsi="Open Sans" w:cs="Times New Roman"/>
          <w:color w:val="444444"/>
          <w:sz w:val="24"/>
          <w:szCs w:val="24"/>
          <w:lang w:eastAsia="ru-RU"/>
        </w:rPr>
        <w:br/>
        <w:t>6.3.3. неправильности расчетов в учетной системе Программы, при условии, что нарушения правильности расчетов не были вызваны вводом Лицензиатом в Программу некорректных и/или неполных данных.</w:t>
      </w:r>
      <w:r w:rsidRPr="00AF3030">
        <w:rPr>
          <w:rFonts w:ascii="Open Sans" w:eastAsia="Times New Roman" w:hAnsi="Open Sans" w:cs="Times New Roman"/>
          <w:color w:val="444444"/>
          <w:sz w:val="24"/>
          <w:szCs w:val="24"/>
          <w:lang w:eastAsia="ru-RU"/>
        </w:rPr>
        <w:br/>
      </w:r>
      <w:r w:rsidRPr="00AF3030">
        <w:rPr>
          <w:rFonts w:ascii="Open Sans" w:eastAsia="Times New Roman" w:hAnsi="Open Sans" w:cs="Times New Roman"/>
          <w:color w:val="444444"/>
          <w:sz w:val="24"/>
          <w:szCs w:val="24"/>
          <w:lang w:eastAsia="ru-RU"/>
        </w:rPr>
        <w:br/>
        <w:t xml:space="preserve">Лицензиар возмещает Лицензиату понесенный им реальный ущерб в случаях, предусмотренных </w:t>
      </w:r>
      <w:proofErr w:type="spellStart"/>
      <w:r w:rsidRPr="00AF3030">
        <w:rPr>
          <w:rFonts w:ascii="Open Sans" w:eastAsia="Times New Roman" w:hAnsi="Open Sans" w:cs="Times New Roman"/>
          <w:color w:val="444444"/>
          <w:sz w:val="24"/>
          <w:szCs w:val="24"/>
          <w:lang w:eastAsia="ru-RU"/>
        </w:rPr>
        <w:t>пп</w:t>
      </w:r>
      <w:proofErr w:type="spellEnd"/>
      <w:r w:rsidRPr="00AF3030">
        <w:rPr>
          <w:rFonts w:ascii="Open Sans" w:eastAsia="Times New Roman" w:hAnsi="Open Sans" w:cs="Times New Roman"/>
          <w:color w:val="444444"/>
          <w:sz w:val="24"/>
          <w:szCs w:val="24"/>
          <w:lang w:eastAsia="ru-RU"/>
        </w:rPr>
        <w:t xml:space="preserve">. 6.3.1 – 6.3.3 настоящего Договора, лишь при условии, что указанные в </w:t>
      </w:r>
      <w:proofErr w:type="spellStart"/>
      <w:r w:rsidRPr="00AF3030">
        <w:rPr>
          <w:rFonts w:ascii="Open Sans" w:eastAsia="Times New Roman" w:hAnsi="Open Sans" w:cs="Times New Roman"/>
          <w:color w:val="444444"/>
          <w:sz w:val="24"/>
          <w:szCs w:val="24"/>
          <w:lang w:eastAsia="ru-RU"/>
        </w:rPr>
        <w:t>пп</w:t>
      </w:r>
      <w:proofErr w:type="spellEnd"/>
      <w:r w:rsidRPr="00AF3030">
        <w:rPr>
          <w:rFonts w:ascii="Open Sans" w:eastAsia="Times New Roman" w:hAnsi="Open Sans" w:cs="Times New Roman"/>
          <w:color w:val="444444"/>
          <w:sz w:val="24"/>
          <w:szCs w:val="24"/>
          <w:lang w:eastAsia="ru-RU"/>
        </w:rPr>
        <w:t>. 6.3.1 – 6.3.3 настоящего Договора обстоятельства повлекли наложение на Лицензиата имущественных санкций со стороны уполномоченных органов.</w:t>
      </w:r>
      <w:r w:rsidRPr="00AF3030">
        <w:rPr>
          <w:rFonts w:ascii="Open Sans" w:eastAsia="Times New Roman" w:hAnsi="Open Sans" w:cs="Times New Roman"/>
          <w:color w:val="444444"/>
          <w:sz w:val="24"/>
          <w:szCs w:val="24"/>
          <w:lang w:eastAsia="ru-RU"/>
        </w:rPr>
        <w:br/>
      </w:r>
      <w:r w:rsidRPr="00AF3030">
        <w:rPr>
          <w:rFonts w:ascii="Open Sans" w:eastAsia="Times New Roman" w:hAnsi="Open Sans" w:cs="Times New Roman"/>
          <w:color w:val="444444"/>
          <w:sz w:val="24"/>
          <w:szCs w:val="24"/>
          <w:lang w:eastAsia="ru-RU"/>
        </w:rPr>
        <w:br/>
        <w:t>Лицензиар не возмещает Лицензиату упущенную выгоду и моральный вред.</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br/>
        <w:t>6.4. Лицензиар предоставляет Лицензиату Программу в соответствии с общепринятым в международной практике принципом и обычаем делового оборота «как есть» (“</w:t>
      </w:r>
      <w:proofErr w:type="spellStart"/>
      <w:r w:rsidRPr="00AF3030">
        <w:rPr>
          <w:rFonts w:ascii="Open Sans" w:eastAsia="Times New Roman" w:hAnsi="Open Sans" w:cs="Times New Roman"/>
          <w:color w:val="444444"/>
          <w:sz w:val="24"/>
          <w:szCs w:val="24"/>
          <w:lang w:eastAsia="ru-RU"/>
        </w:rPr>
        <w:t>asis</w:t>
      </w:r>
      <w:proofErr w:type="spellEnd"/>
      <w:r w:rsidRPr="00AF3030">
        <w:rPr>
          <w:rFonts w:ascii="Open Sans" w:eastAsia="Times New Roman" w:hAnsi="Open Sans" w:cs="Times New Roman"/>
          <w:color w:val="444444"/>
          <w:sz w:val="24"/>
          <w:szCs w:val="24"/>
          <w:lang w:eastAsia="ru-RU"/>
        </w:rPr>
        <w:t xml:space="preserve">”) и не несет ответственности за проблемы и недостатки, возникающие и/или обнаруживаемые в процессе обновления, поддержки и эксплуатации Программы (включая без ограничения </w:t>
      </w:r>
      <w:r w:rsidRPr="00AF3030">
        <w:rPr>
          <w:rFonts w:ascii="Open Sans" w:eastAsia="Times New Roman" w:hAnsi="Open Sans" w:cs="Times New Roman"/>
          <w:color w:val="444444"/>
          <w:sz w:val="24"/>
          <w:szCs w:val="24"/>
          <w:lang w:eastAsia="ru-RU"/>
        </w:rPr>
        <w:lastRenderedPageBreak/>
        <w:t>проблемы совместимости с другими программными продуктами, драйверами и др., несоответствие результатов использования Программы ожиданиям Лицензиата и т. д.).</w:t>
      </w:r>
      <w:r w:rsidRPr="00AF3030">
        <w:rPr>
          <w:rFonts w:ascii="Open Sans" w:eastAsia="Times New Roman" w:hAnsi="Open Sans" w:cs="Times New Roman"/>
          <w:color w:val="444444"/>
          <w:sz w:val="24"/>
          <w:szCs w:val="24"/>
          <w:lang w:eastAsia="ru-RU"/>
        </w:rPr>
        <w:br/>
        <w:t>6.5. Лицензиар не несет ответственности за невозможность использования Лицензиатом Программы по причинам, зависящим от Лицензиата.</w:t>
      </w:r>
      <w:r w:rsidRPr="00AF3030">
        <w:rPr>
          <w:rFonts w:ascii="Open Sans" w:eastAsia="Times New Roman" w:hAnsi="Open Sans" w:cs="Times New Roman"/>
          <w:color w:val="444444"/>
          <w:sz w:val="24"/>
          <w:szCs w:val="24"/>
          <w:lang w:eastAsia="ru-RU"/>
        </w:rPr>
        <w:br/>
        <w:t>6.6. Лицензиар не несет ответственности за неисполнение или ненадлежащее исполнение обязательств по настоящему Договору, в том числе за прямые и/или косвенные убытки Лицензиата, включая без ограничения прямые и/или косвенные убытки Лицензиата в результате:</w:t>
      </w:r>
      <w:r w:rsidRPr="00AF3030">
        <w:rPr>
          <w:rFonts w:ascii="Open Sans" w:eastAsia="Times New Roman" w:hAnsi="Open Sans" w:cs="Times New Roman"/>
          <w:color w:val="444444"/>
          <w:sz w:val="24"/>
          <w:szCs w:val="24"/>
          <w:lang w:eastAsia="ru-RU"/>
        </w:rPr>
        <w:br/>
        <w:t>6.6.1. неправомерных действий пользователей сети Интернет;</w:t>
      </w:r>
      <w:r w:rsidRPr="00AF3030">
        <w:rPr>
          <w:rFonts w:ascii="Open Sans" w:eastAsia="Times New Roman" w:hAnsi="Open Sans" w:cs="Times New Roman"/>
          <w:color w:val="444444"/>
          <w:sz w:val="24"/>
          <w:szCs w:val="24"/>
          <w:lang w:eastAsia="ru-RU"/>
        </w:rPr>
        <w:br/>
        <w:t xml:space="preserve">6.6.2. отсутствия и/или наличия проблем при установлении </w:t>
      </w:r>
      <w:proofErr w:type="spellStart"/>
      <w:r w:rsidRPr="00AF3030">
        <w:rPr>
          <w:rFonts w:ascii="Open Sans" w:eastAsia="Times New Roman" w:hAnsi="Open Sans" w:cs="Times New Roman"/>
          <w:color w:val="444444"/>
          <w:sz w:val="24"/>
          <w:szCs w:val="24"/>
          <w:lang w:eastAsia="ru-RU"/>
        </w:rPr>
        <w:t>интернет-соединения</w:t>
      </w:r>
      <w:proofErr w:type="spellEnd"/>
      <w:r w:rsidRPr="00AF3030">
        <w:rPr>
          <w:rFonts w:ascii="Open Sans" w:eastAsia="Times New Roman" w:hAnsi="Open Sans" w:cs="Times New Roman"/>
          <w:color w:val="444444"/>
          <w:sz w:val="24"/>
          <w:szCs w:val="24"/>
          <w:lang w:eastAsia="ru-RU"/>
        </w:rPr>
        <w:t xml:space="preserve"> между сервером Лицензиата и Сервером;</w:t>
      </w:r>
      <w:r w:rsidRPr="00AF3030">
        <w:rPr>
          <w:rFonts w:ascii="Open Sans" w:eastAsia="Times New Roman" w:hAnsi="Open Sans" w:cs="Times New Roman"/>
          <w:color w:val="444444"/>
          <w:sz w:val="24"/>
          <w:szCs w:val="24"/>
          <w:lang w:eastAsia="ru-RU"/>
        </w:rPr>
        <w:br/>
        <w:t>6.6.3. проведения органами государственной власти оперативно-розыскных мероприятий, если проведение таких мероприятий не вызвано осуществлением Лицензиаром противоправной деятельности, подтвержденным вступившим в законную силу решением суда;</w:t>
      </w:r>
      <w:r w:rsidRPr="00AF3030">
        <w:rPr>
          <w:rFonts w:ascii="Open Sans" w:eastAsia="Times New Roman" w:hAnsi="Open Sans" w:cs="Times New Roman"/>
          <w:color w:val="444444"/>
          <w:sz w:val="24"/>
          <w:szCs w:val="24"/>
          <w:lang w:eastAsia="ru-RU"/>
        </w:rPr>
        <w:br/>
        <w:t>6.6.4. незаконного ограничения доступа к сайту </w:t>
      </w:r>
      <w:hyperlink r:id="rId18" w:history="1">
        <w:r w:rsidRPr="00AF3030">
          <w:rPr>
            <w:rFonts w:ascii="Open Sans" w:eastAsia="Times New Roman" w:hAnsi="Open Sans" w:cs="Times New Roman"/>
            <w:color w:val="1F85C5"/>
            <w:sz w:val="24"/>
            <w:szCs w:val="24"/>
            <w:bdr w:val="none" w:sz="0" w:space="0" w:color="auto" w:frame="1"/>
            <w:lang w:eastAsia="ru-RU"/>
          </w:rPr>
          <w:t>http://moedelo.org</w:t>
        </w:r>
      </w:hyperlink>
      <w:r w:rsidRPr="00AF3030">
        <w:rPr>
          <w:rFonts w:ascii="Open Sans" w:eastAsia="Times New Roman" w:hAnsi="Open Sans" w:cs="Times New Roman"/>
          <w:color w:val="444444"/>
          <w:sz w:val="24"/>
          <w:szCs w:val="24"/>
          <w:lang w:eastAsia="ru-RU"/>
        </w:rPr>
        <w:t> третьими лицами.</w:t>
      </w:r>
      <w:r w:rsidRPr="00AF3030">
        <w:rPr>
          <w:rFonts w:ascii="Open Sans" w:eastAsia="Times New Roman" w:hAnsi="Open Sans" w:cs="Times New Roman"/>
          <w:color w:val="444444"/>
          <w:sz w:val="24"/>
          <w:szCs w:val="24"/>
          <w:lang w:eastAsia="ru-RU"/>
        </w:rPr>
        <w:br/>
        <w:t>6.7. Лицензиар не несет ответственности за несвоевременное предоставление доступа к Программе в случае наличия одного или нескольких из следующих условий:</w:t>
      </w:r>
      <w:r w:rsidRPr="00AF3030">
        <w:rPr>
          <w:rFonts w:ascii="Open Sans" w:eastAsia="Times New Roman" w:hAnsi="Open Sans" w:cs="Times New Roman"/>
          <w:color w:val="444444"/>
          <w:sz w:val="24"/>
          <w:szCs w:val="24"/>
          <w:lang w:eastAsia="ru-RU"/>
        </w:rPr>
        <w:br/>
        <w:t>6.7.1. неполучения или несвоевременного получения Лицензиатом электронного сообщения об активации Лицензии по причинам, не зависящим от Лицензиара, включая без ограничения предоставление Лицензиатом некорректного адреса электронной почты, сбои в работе почтового клиента Лицензиата или сервера электронной почты Лицензиата;</w:t>
      </w:r>
      <w:r w:rsidRPr="00AF3030">
        <w:rPr>
          <w:rFonts w:ascii="Open Sans" w:eastAsia="Times New Roman" w:hAnsi="Open Sans" w:cs="Times New Roman"/>
          <w:color w:val="444444"/>
          <w:sz w:val="24"/>
          <w:szCs w:val="24"/>
          <w:lang w:eastAsia="ru-RU"/>
        </w:rPr>
        <w:br/>
        <w:t>6.7.2. неполучения Лицензиаром уведомления от Лицензиата в соответствии с п. 5.5 настоящего Договора.</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7. Персональные данные</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7.1. Лицензиат даёт Лицензиару добровольное информированное согласие на обработку его персональных данных, включая фамилию и имя, номер телефона, адрес электронной почты в целях исполнения Договора.</w:t>
      </w:r>
      <w:r w:rsidRPr="00AF3030">
        <w:rPr>
          <w:rFonts w:ascii="Open Sans" w:eastAsia="Times New Roman" w:hAnsi="Open Sans" w:cs="Times New Roman"/>
          <w:color w:val="444444"/>
          <w:sz w:val="24"/>
          <w:szCs w:val="24"/>
          <w:lang w:eastAsia="ru-RU"/>
        </w:rPr>
        <w:br/>
        <w:t>7.2. Обработка персональных данных Лицензиата включает их хранение, обработку, деперсонализацию и уничтожение.</w:t>
      </w:r>
      <w:r w:rsidRPr="00AF3030">
        <w:rPr>
          <w:rFonts w:ascii="Open Sans" w:eastAsia="Times New Roman" w:hAnsi="Open Sans" w:cs="Times New Roman"/>
          <w:color w:val="444444"/>
          <w:sz w:val="24"/>
          <w:szCs w:val="24"/>
          <w:lang w:eastAsia="ru-RU"/>
        </w:rPr>
        <w:br/>
        <w:t xml:space="preserve">7.3. IP-адрес, имя домена, тип браузера и операционная система, дата и время посещения собирается и сохраняется Лицензиаром в </w:t>
      </w:r>
      <w:proofErr w:type="spellStart"/>
      <w:r w:rsidRPr="00AF3030">
        <w:rPr>
          <w:rFonts w:ascii="Open Sans" w:eastAsia="Times New Roman" w:hAnsi="Open Sans" w:cs="Times New Roman"/>
          <w:color w:val="444444"/>
          <w:sz w:val="24"/>
          <w:szCs w:val="24"/>
          <w:lang w:eastAsia="ru-RU"/>
        </w:rPr>
        <w:t>деперсонализированном</w:t>
      </w:r>
      <w:proofErr w:type="spellEnd"/>
      <w:r w:rsidRPr="00AF3030">
        <w:rPr>
          <w:rFonts w:ascii="Open Sans" w:eastAsia="Times New Roman" w:hAnsi="Open Sans" w:cs="Times New Roman"/>
          <w:color w:val="444444"/>
          <w:sz w:val="24"/>
          <w:szCs w:val="24"/>
          <w:lang w:eastAsia="ru-RU"/>
        </w:rPr>
        <w:t xml:space="preserve"> виде для ведения статистики посещаемости.</w:t>
      </w:r>
      <w:r w:rsidRPr="00AF3030">
        <w:rPr>
          <w:rFonts w:ascii="Open Sans" w:eastAsia="Times New Roman" w:hAnsi="Open Sans" w:cs="Times New Roman"/>
          <w:color w:val="444444"/>
          <w:sz w:val="24"/>
          <w:szCs w:val="24"/>
          <w:lang w:eastAsia="ru-RU"/>
        </w:rPr>
        <w:br/>
        <w:t>7.4. Лицензиар использует персональные данные Лицензиата в маркетинговых, рекламных и информационных целях, включая:</w:t>
      </w:r>
    </w:p>
    <w:p w:rsidR="00AF3030" w:rsidRPr="00AF3030" w:rsidRDefault="00AF3030" w:rsidP="0078571D">
      <w:pPr>
        <w:numPr>
          <w:ilvl w:val="0"/>
          <w:numId w:val="1"/>
        </w:numPr>
        <w:spacing w:after="0" w:line="360" w:lineRule="atLeast"/>
        <w:ind w:left="300"/>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информирование о конкурсах и рекламных акциях;</w:t>
      </w:r>
    </w:p>
    <w:p w:rsidR="00AF3030" w:rsidRPr="00AF3030" w:rsidRDefault="00AF3030" w:rsidP="0078571D">
      <w:pPr>
        <w:numPr>
          <w:ilvl w:val="0"/>
          <w:numId w:val="1"/>
        </w:numPr>
        <w:spacing w:after="75" w:line="360" w:lineRule="atLeast"/>
        <w:ind w:left="300"/>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рассылку новостей и бизнес-предложений;</w:t>
      </w:r>
    </w:p>
    <w:p w:rsidR="00AF3030" w:rsidRPr="00AF3030" w:rsidRDefault="00AF3030" w:rsidP="0078571D">
      <w:pPr>
        <w:numPr>
          <w:ilvl w:val="0"/>
          <w:numId w:val="1"/>
        </w:numPr>
        <w:spacing w:after="75" w:line="360" w:lineRule="atLeast"/>
        <w:ind w:left="300"/>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персонализацию сайта на основе статистического анализа данных.</w:t>
      </w:r>
    </w:p>
    <w:p w:rsidR="00AF3030" w:rsidRPr="00AF3030" w:rsidRDefault="00AF3030" w:rsidP="0078571D">
      <w:pPr>
        <w:spacing w:after="225"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7.5. Лицензиар имеет право рассылать электронные письма и SMS-сообщения, содержащие:</w:t>
      </w:r>
    </w:p>
    <w:p w:rsidR="00AF3030" w:rsidRPr="00AF3030" w:rsidRDefault="00AF3030" w:rsidP="0078571D">
      <w:pPr>
        <w:numPr>
          <w:ilvl w:val="0"/>
          <w:numId w:val="2"/>
        </w:numPr>
        <w:spacing w:after="75" w:line="360" w:lineRule="atLeast"/>
        <w:ind w:left="300"/>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lastRenderedPageBreak/>
        <w:t>новости;</w:t>
      </w:r>
    </w:p>
    <w:p w:rsidR="00AF3030" w:rsidRPr="00AF3030" w:rsidRDefault="00AF3030" w:rsidP="0078571D">
      <w:pPr>
        <w:numPr>
          <w:ilvl w:val="0"/>
          <w:numId w:val="2"/>
        </w:numPr>
        <w:spacing w:after="75" w:line="360" w:lineRule="atLeast"/>
        <w:ind w:left="300"/>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рекламные акции;</w:t>
      </w:r>
    </w:p>
    <w:p w:rsidR="00AF3030" w:rsidRPr="00AF3030" w:rsidRDefault="00AF3030" w:rsidP="0078571D">
      <w:pPr>
        <w:numPr>
          <w:ilvl w:val="0"/>
          <w:numId w:val="2"/>
        </w:numPr>
        <w:spacing w:after="75" w:line="360" w:lineRule="atLeast"/>
        <w:ind w:left="300"/>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 xml:space="preserve">приглашения на </w:t>
      </w:r>
      <w:proofErr w:type="spellStart"/>
      <w:r w:rsidRPr="00AF3030">
        <w:rPr>
          <w:rFonts w:ascii="Open Sans" w:eastAsia="Times New Roman" w:hAnsi="Open Sans" w:cs="Times New Roman"/>
          <w:color w:val="444444"/>
          <w:sz w:val="24"/>
          <w:szCs w:val="24"/>
          <w:lang w:eastAsia="ru-RU"/>
        </w:rPr>
        <w:t>вебинары</w:t>
      </w:r>
      <w:proofErr w:type="spellEnd"/>
      <w:r w:rsidRPr="00AF3030">
        <w:rPr>
          <w:rFonts w:ascii="Open Sans" w:eastAsia="Times New Roman" w:hAnsi="Open Sans" w:cs="Times New Roman"/>
          <w:color w:val="444444"/>
          <w:sz w:val="24"/>
          <w:szCs w:val="24"/>
          <w:lang w:eastAsia="ru-RU"/>
        </w:rPr>
        <w:t>;</w:t>
      </w:r>
    </w:p>
    <w:p w:rsidR="00AF3030" w:rsidRPr="00AF3030" w:rsidRDefault="00AF3030" w:rsidP="0078571D">
      <w:pPr>
        <w:numPr>
          <w:ilvl w:val="0"/>
          <w:numId w:val="2"/>
        </w:numPr>
        <w:spacing w:after="75" w:line="360" w:lineRule="atLeast"/>
        <w:ind w:left="300"/>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обучение и консультации;</w:t>
      </w:r>
    </w:p>
    <w:p w:rsidR="00AF3030" w:rsidRPr="00AF3030" w:rsidRDefault="00AF3030" w:rsidP="0078571D">
      <w:pPr>
        <w:numPr>
          <w:ilvl w:val="0"/>
          <w:numId w:val="2"/>
        </w:numPr>
        <w:spacing w:after="75" w:line="360" w:lineRule="atLeast"/>
        <w:ind w:left="300"/>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уведомление о событиях.</w:t>
      </w:r>
    </w:p>
    <w:p w:rsidR="00AF3030" w:rsidRPr="00AF3030" w:rsidRDefault="00AF3030" w:rsidP="0078571D">
      <w:pPr>
        <w:spacing w:after="225"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7.6. Лицензиат вправе отказаться от получения рассылки и (или) потребовать от Лицензиара уничтожения всех собранных им персональных данных Лицензиата, уведомив об этом Лицензиара в разумный срок. Чтобы отказаться от рассылки электронных сообщений, Лицензиат также вправе активировать ссылку «Отписаться» внизу письма.</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8. Конфиденциальность информации</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8.1. Положения и условия настоящего Договора, любая информация и документы (в том числе в электронной форме), полученные Сторонами в процессе заключения и исполнения настоящего Договора, являются конфиденциальными. Конфиденциальными не признаются документы и информация, являющиеся общедоступными и/или общеизвестными.</w:t>
      </w:r>
      <w:r w:rsidRPr="00AF3030">
        <w:rPr>
          <w:rFonts w:ascii="Open Sans" w:eastAsia="Times New Roman" w:hAnsi="Open Sans" w:cs="Times New Roman"/>
          <w:color w:val="444444"/>
          <w:sz w:val="24"/>
          <w:szCs w:val="24"/>
          <w:lang w:eastAsia="ru-RU"/>
        </w:rPr>
        <w:br/>
        <w:t>8.2. Каждая из Сторон обязуется без согласия другой Стороны не распространять, не передавать третьим лицам информацию и/или документы, указанные в п. 7.1 настоящего Договора, полностью или в части, а также не предоставлять третьим лицам доступ к такой информации и документам полностью или в части.</w:t>
      </w:r>
      <w:r w:rsidRPr="00AF3030">
        <w:rPr>
          <w:rFonts w:ascii="Open Sans" w:eastAsia="Times New Roman" w:hAnsi="Open Sans" w:cs="Times New Roman"/>
          <w:color w:val="444444"/>
          <w:sz w:val="24"/>
          <w:szCs w:val="24"/>
          <w:lang w:eastAsia="ru-RU"/>
        </w:rPr>
        <w:br/>
        <w:t>8.3. Стороны обязуются принимать все необходимые меры для того, чтобы предотвратить полное или частичное распространение, передачу третьим лицам информации и документов, указанных в п. 7.1 настоящего Договора, а также предоставление третьим лицам доступа к такой информации и документам.</w:t>
      </w:r>
      <w:r w:rsidRPr="00AF3030">
        <w:rPr>
          <w:rFonts w:ascii="Open Sans" w:eastAsia="Times New Roman" w:hAnsi="Open Sans" w:cs="Times New Roman"/>
          <w:color w:val="444444"/>
          <w:sz w:val="24"/>
          <w:szCs w:val="24"/>
          <w:lang w:eastAsia="ru-RU"/>
        </w:rPr>
        <w:br/>
        <w:t>8.4. Действие положений, предусмотренных настоящей статьей, сохраняется после прекращения настоящего Договора по любой причине в течение 5 (пяти) лет с момента прекращения настоящего Договора.</w:t>
      </w:r>
      <w:r w:rsidRPr="00AF3030">
        <w:rPr>
          <w:rFonts w:ascii="Open Sans" w:eastAsia="Times New Roman" w:hAnsi="Open Sans" w:cs="Times New Roman"/>
          <w:color w:val="444444"/>
          <w:sz w:val="24"/>
          <w:szCs w:val="24"/>
          <w:lang w:eastAsia="ru-RU"/>
        </w:rPr>
        <w:br/>
        <w:t>8.5. Действие настоящей статьи не распространяется на случаи передачи информации и/или документов, указанных в п. 7.1 настоящего Договора, органам государственной власти и местного самоуправления по их требованию в рамках исполнения указанными органами функций по государственному (муниципальному) контролю и надзору.</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9. Обстоятельства непреодолимой силы</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9.1. Наступление обстоятельств непреодолимой силы (форс-мажор),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запретительные действия властей, освобождает Стороны от ответственности за неисполнение или ненадлежащее исполнение обязательств по настоящему Договору.</w:t>
      </w:r>
      <w:r w:rsidRPr="00AF3030">
        <w:rPr>
          <w:rFonts w:ascii="Open Sans" w:eastAsia="Times New Roman" w:hAnsi="Open Sans" w:cs="Times New Roman"/>
          <w:color w:val="444444"/>
          <w:sz w:val="24"/>
          <w:szCs w:val="24"/>
          <w:lang w:eastAsia="ru-RU"/>
        </w:rPr>
        <w:br/>
        <w:t xml:space="preserve">9.2. Сторона, которая не исполняет свои обязательства по настоящему Договору в силу действия обстоятельств непреодолимой силы, должна немедленно известить другую </w:t>
      </w:r>
      <w:r w:rsidRPr="00AF3030">
        <w:rPr>
          <w:rFonts w:ascii="Open Sans" w:eastAsia="Times New Roman" w:hAnsi="Open Sans" w:cs="Times New Roman"/>
          <w:color w:val="444444"/>
          <w:sz w:val="24"/>
          <w:szCs w:val="24"/>
          <w:lang w:eastAsia="ru-RU"/>
        </w:rPr>
        <w:lastRenderedPageBreak/>
        <w:t>Сторону о возникших обстоятельствах непреодолимой силы и об их влиянии на возможность исполнения обязательств по настоящему Договору.</w:t>
      </w:r>
      <w:r w:rsidRPr="00AF3030">
        <w:rPr>
          <w:rFonts w:ascii="Open Sans" w:eastAsia="Times New Roman" w:hAnsi="Open Sans" w:cs="Times New Roman"/>
          <w:color w:val="444444"/>
          <w:sz w:val="24"/>
          <w:szCs w:val="24"/>
          <w:lang w:eastAsia="ru-RU"/>
        </w:rPr>
        <w:br/>
        <w:t>9.3. Обязанность доказывать наличие обстоятельств непреодолимой силы и их влияния на возможность исполнения обязательств по настоящему Договору лежит на Стороне, не исполнившей или ненадлежащим образом исполнившей свои обязательства по настоящему Договору.</w:t>
      </w:r>
      <w:r w:rsidRPr="00AF3030">
        <w:rPr>
          <w:rFonts w:ascii="Open Sans" w:eastAsia="Times New Roman" w:hAnsi="Open Sans" w:cs="Times New Roman"/>
          <w:color w:val="444444"/>
          <w:sz w:val="24"/>
          <w:szCs w:val="24"/>
          <w:lang w:eastAsia="ru-RU"/>
        </w:rPr>
        <w:br/>
        <w:t>9.4. 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r w:rsidRPr="00AF3030">
        <w:rPr>
          <w:rFonts w:ascii="Open Sans" w:eastAsia="Times New Roman" w:hAnsi="Open Sans" w:cs="Times New Roman"/>
          <w:color w:val="444444"/>
          <w:sz w:val="24"/>
          <w:szCs w:val="24"/>
          <w:lang w:eastAsia="ru-RU"/>
        </w:rPr>
        <w:br/>
        <w:t>9.5. Если обстоятельства непреодолимой силы действуют на протяжении 2 (двух) последовательных месяцев и не обнаруживают признаков прекращения, настоящий Договор может быть прекращен невозможностью его исполнения по заявлению любой из Сторон.</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10. Порядок заключения Договора, срок его действия и порядок прекращения</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10.1. Настоящий Договор считается заключенным с любым физическим или юридическим лицом с момента полного и безоговорочного акцепта таким лицом условий настоящего Договора. С момента полного и безоговорочного акцепта условий настоящего Договора указанное лицо становится Стороной настоящего Договора.</w:t>
      </w:r>
      <w:r w:rsidRPr="00AF3030">
        <w:rPr>
          <w:rFonts w:ascii="Open Sans" w:eastAsia="Times New Roman" w:hAnsi="Open Sans" w:cs="Times New Roman"/>
          <w:color w:val="444444"/>
          <w:sz w:val="24"/>
          <w:szCs w:val="24"/>
          <w:lang w:eastAsia="ru-RU"/>
        </w:rPr>
        <w:br/>
        <w:t>10.2. Полным и безоговорочным акцептом условий настоящего Договора является уплата Лицензионного платежа в соответствии со статьей 5 настоящего Договора и активация Клиенту доступа к Программе.</w:t>
      </w:r>
      <w:r w:rsidRPr="00AF3030">
        <w:rPr>
          <w:rFonts w:ascii="Open Sans" w:eastAsia="Times New Roman" w:hAnsi="Open Sans" w:cs="Times New Roman"/>
          <w:color w:val="444444"/>
          <w:sz w:val="24"/>
          <w:szCs w:val="24"/>
          <w:lang w:eastAsia="ru-RU"/>
        </w:rPr>
        <w:br/>
        <w:t>10.3. Настоящий Договор вступает в силу с момента его заключения.</w:t>
      </w:r>
      <w:r w:rsidRPr="00AF3030">
        <w:rPr>
          <w:rFonts w:ascii="Open Sans" w:eastAsia="Times New Roman" w:hAnsi="Open Sans" w:cs="Times New Roman"/>
          <w:color w:val="444444"/>
          <w:sz w:val="24"/>
          <w:szCs w:val="24"/>
          <w:lang w:eastAsia="ru-RU"/>
        </w:rPr>
        <w:br/>
        <w:t>10.4. Настоящий Договор заключен на неопределенный срок.</w:t>
      </w:r>
      <w:r w:rsidRPr="00AF3030">
        <w:rPr>
          <w:rFonts w:ascii="Open Sans" w:eastAsia="Times New Roman" w:hAnsi="Open Sans" w:cs="Times New Roman"/>
          <w:color w:val="444444"/>
          <w:sz w:val="24"/>
          <w:szCs w:val="24"/>
          <w:lang w:eastAsia="ru-RU"/>
        </w:rPr>
        <w:br/>
        <w:t>10.5. Настоящий Договор прекращается:</w:t>
      </w:r>
      <w:r w:rsidRPr="00AF3030">
        <w:rPr>
          <w:rFonts w:ascii="Open Sans" w:eastAsia="Times New Roman" w:hAnsi="Open Sans" w:cs="Times New Roman"/>
          <w:color w:val="444444"/>
          <w:sz w:val="24"/>
          <w:szCs w:val="24"/>
          <w:lang w:eastAsia="ru-RU"/>
        </w:rPr>
        <w:br/>
        <w:t>10.5.1. по соглашению Сторон;</w:t>
      </w:r>
      <w:r w:rsidRPr="00AF3030">
        <w:rPr>
          <w:rFonts w:ascii="Open Sans" w:eastAsia="Times New Roman" w:hAnsi="Open Sans" w:cs="Times New Roman"/>
          <w:color w:val="444444"/>
          <w:sz w:val="24"/>
          <w:szCs w:val="24"/>
          <w:lang w:eastAsia="ru-RU"/>
        </w:rPr>
        <w:br/>
        <w:t>10.5.2. невозможностью исполнения в соответствии с п. 8.5 настоящего Договора;</w:t>
      </w:r>
      <w:r w:rsidRPr="00AF3030">
        <w:rPr>
          <w:rFonts w:ascii="Open Sans" w:eastAsia="Times New Roman" w:hAnsi="Open Sans" w:cs="Times New Roman"/>
          <w:color w:val="444444"/>
          <w:sz w:val="24"/>
          <w:szCs w:val="24"/>
          <w:lang w:eastAsia="ru-RU"/>
        </w:rPr>
        <w:br/>
        <w:t>10.5.3. в иных случаях, предусмотренных действующим законодательством РФ.</w:t>
      </w:r>
      <w:r w:rsidRPr="00AF3030">
        <w:rPr>
          <w:rFonts w:ascii="Open Sans" w:eastAsia="Times New Roman" w:hAnsi="Open Sans" w:cs="Times New Roman"/>
          <w:color w:val="444444"/>
          <w:sz w:val="24"/>
          <w:szCs w:val="24"/>
          <w:lang w:eastAsia="ru-RU"/>
        </w:rPr>
        <w:br/>
        <w:t>10.6. Не позднее чем за 30 (тридцать) календарных дней до истечения срока действия Лицензии Лицензиат вправе письменно уведомить Лицензиара об одностороннем отказе от исполнения настоящего Договора полностью без объяснения причин. В случае направления Лицензиатом Лицензиару письменного уведомления об отказе от исполнения настоящего Договора полностью настоящий Договор прекращается в дату истечения срока действия Лицензии. В таком случае срок действия Лицензии не возобновляется в соответствии с п. 4.4 настоящего Договора.</w:t>
      </w:r>
      <w:r w:rsidRPr="00AF3030">
        <w:rPr>
          <w:rFonts w:ascii="Open Sans" w:eastAsia="Times New Roman" w:hAnsi="Open Sans" w:cs="Times New Roman"/>
          <w:color w:val="444444"/>
          <w:sz w:val="24"/>
          <w:szCs w:val="24"/>
          <w:lang w:eastAsia="ru-RU"/>
        </w:rPr>
        <w:br/>
        <w:t>10.7. Лицензиар вправе в одностороннем порядке отказаться от исполнения настоящего Договора полностью в случае:</w:t>
      </w:r>
      <w:r w:rsidRPr="00AF3030">
        <w:rPr>
          <w:rFonts w:ascii="Open Sans" w:eastAsia="Times New Roman" w:hAnsi="Open Sans" w:cs="Times New Roman"/>
          <w:color w:val="444444"/>
          <w:sz w:val="24"/>
          <w:szCs w:val="24"/>
          <w:lang w:eastAsia="ru-RU"/>
        </w:rPr>
        <w:br/>
        <w:t xml:space="preserve">10.7.1. систематического нарушения Лицензиатом (более 3 (трех) раз в течение календарного года) одной или нескольких обязанностей, предусмотренных </w:t>
      </w:r>
      <w:proofErr w:type="spellStart"/>
      <w:r w:rsidRPr="00AF3030">
        <w:rPr>
          <w:rFonts w:ascii="Open Sans" w:eastAsia="Times New Roman" w:hAnsi="Open Sans" w:cs="Times New Roman"/>
          <w:color w:val="444444"/>
          <w:sz w:val="24"/>
          <w:szCs w:val="24"/>
          <w:lang w:eastAsia="ru-RU"/>
        </w:rPr>
        <w:t>пп</w:t>
      </w:r>
      <w:proofErr w:type="spellEnd"/>
      <w:r w:rsidRPr="00AF3030">
        <w:rPr>
          <w:rFonts w:ascii="Open Sans" w:eastAsia="Times New Roman" w:hAnsi="Open Sans" w:cs="Times New Roman"/>
          <w:color w:val="444444"/>
          <w:sz w:val="24"/>
          <w:szCs w:val="24"/>
          <w:lang w:eastAsia="ru-RU"/>
        </w:rPr>
        <w:t>. 3.3.1 – 3.3.4, 3.3.6, 3.3.7, 3.3.10 и 3.3.11 настоящего Договора;</w:t>
      </w:r>
      <w:r w:rsidRPr="00AF3030">
        <w:rPr>
          <w:rFonts w:ascii="Open Sans" w:eastAsia="Times New Roman" w:hAnsi="Open Sans" w:cs="Times New Roman"/>
          <w:color w:val="444444"/>
          <w:sz w:val="24"/>
          <w:szCs w:val="24"/>
          <w:lang w:eastAsia="ru-RU"/>
        </w:rPr>
        <w:br/>
        <w:t>10.7.2. прекращения Договора возмездного оказания услуг по любой причине.</w:t>
      </w:r>
      <w:r w:rsidRPr="00AF3030">
        <w:rPr>
          <w:rFonts w:ascii="Open Sans" w:eastAsia="Times New Roman" w:hAnsi="Open Sans" w:cs="Times New Roman"/>
          <w:color w:val="444444"/>
          <w:sz w:val="24"/>
          <w:szCs w:val="24"/>
          <w:lang w:eastAsia="ru-RU"/>
        </w:rPr>
        <w:br/>
      </w:r>
      <w:r w:rsidRPr="00AF3030">
        <w:rPr>
          <w:rFonts w:ascii="Open Sans" w:eastAsia="Times New Roman" w:hAnsi="Open Sans" w:cs="Times New Roman"/>
          <w:color w:val="444444"/>
          <w:sz w:val="24"/>
          <w:szCs w:val="24"/>
          <w:lang w:eastAsia="ru-RU"/>
        </w:rPr>
        <w:lastRenderedPageBreak/>
        <w:t>10.8. В случае отказа Лицензиара от исполнения настоящего Договора полностью Лицензиар направляет Лицензиату письменное уведомление о своем одностороннем отказе от исполнения настоящего Договора.</w:t>
      </w:r>
      <w:r w:rsidRPr="00AF3030">
        <w:rPr>
          <w:rFonts w:ascii="Open Sans" w:eastAsia="Times New Roman" w:hAnsi="Open Sans" w:cs="Times New Roman"/>
          <w:color w:val="444444"/>
          <w:sz w:val="24"/>
          <w:szCs w:val="24"/>
          <w:lang w:eastAsia="ru-RU"/>
        </w:rPr>
        <w:br/>
        <w:t>10.9. Настоящий Договор прекращается по истечении 30 (тридцати) календарных дней с даты направления Лицензиаром Лицензиату письменного уведомления об одностороннем отказе от исполнения настоящего Договора полностью.</w:t>
      </w:r>
      <w:r w:rsidRPr="00AF3030">
        <w:rPr>
          <w:rFonts w:ascii="Open Sans" w:eastAsia="Times New Roman" w:hAnsi="Open Sans" w:cs="Times New Roman"/>
          <w:color w:val="444444"/>
          <w:sz w:val="24"/>
          <w:szCs w:val="24"/>
          <w:lang w:eastAsia="ru-RU"/>
        </w:rPr>
        <w:br/>
        <w:t>10.10. С момента прекращения настоящего Договора права и обязанности Сторон прекращаются.</w:t>
      </w:r>
      <w:r w:rsidRPr="00AF3030">
        <w:rPr>
          <w:rFonts w:ascii="Open Sans" w:eastAsia="Times New Roman" w:hAnsi="Open Sans" w:cs="Times New Roman"/>
          <w:color w:val="444444"/>
          <w:sz w:val="24"/>
          <w:szCs w:val="24"/>
          <w:lang w:eastAsia="ru-RU"/>
        </w:rPr>
        <w:br/>
        <w:t>10.11. Прекращение настоящего Договора не освобождает Стороны от ответственности за его нарушение.</w:t>
      </w:r>
      <w:r w:rsidRPr="00AF3030">
        <w:rPr>
          <w:rFonts w:ascii="Open Sans" w:eastAsia="Times New Roman" w:hAnsi="Open Sans" w:cs="Times New Roman"/>
          <w:color w:val="444444"/>
          <w:sz w:val="24"/>
          <w:szCs w:val="24"/>
          <w:lang w:eastAsia="ru-RU"/>
        </w:rPr>
        <w:br/>
        <w:t>10.12. В случае досрочного прекращения настоящего Договора по любой причине уплаченный Лицензиатом в соответствии с настоящим Договором Лицензионный платеж не подлежит возврату.</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11. Разрешение споров</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11.1. Стороны будут прилагать все усилия к тому, чтобы разрешать возникающие разногласия и споры, связанные с исполнением настоящего Договора, путем переговоров.</w:t>
      </w:r>
      <w:r w:rsidRPr="00AF3030">
        <w:rPr>
          <w:rFonts w:ascii="Open Sans" w:eastAsia="Times New Roman" w:hAnsi="Open Sans" w:cs="Times New Roman"/>
          <w:color w:val="444444"/>
          <w:sz w:val="24"/>
          <w:szCs w:val="24"/>
          <w:lang w:eastAsia="ru-RU"/>
        </w:rPr>
        <w:br/>
        <w:t xml:space="preserve">11.2. В случае </w:t>
      </w:r>
      <w:proofErr w:type="spellStart"/>
      <w:r w:rsidRPr="00AF3030">
        <w:rPr>
          <w:rFonts w:ascii="Open Sans" w:eastAsia="Times New Roman" w:hAnsi="Open Sans" w:cs="Times New Roman"/>
          <w:color w:val="444444"/>
          <w:sz w:val="24"/>
          <w:szCs w:val="24"/>
          <w:lang w:eastAsia="ru-RU"/>
        </w:rPr>
        <w:t>недостижения</w:t>
      </w:r>
      <w:proofErr w:type="spellEnd"/>
      <w:r w:rsidRPr="00AF3030">
        <w:rPr>
          <w:rFonts w:ascii="Open Sans" w:eastAsia="Times New Roman" w:hAnsi="Open Sans" w:cs="Times New Roman"/>
          <w:color w:val="444444"/>
          <w:sz w:val="24"/>
          <w:szCs w:val="24"/>
          <w:lang w:eastAsia="ru-RU"/>
        </w:rPr>
        <w:t xml:space="preserve"> согласия в результате переговоров указанные разногласия и спорные вопросы разрешаются в претензионном (досудебном) порядке.</w:t>
      </w:r>
      <w:r w:rsidRPr="00AF3030">
        <w:rPr>
          <w:rFonts w:ascii="Open Sans" w:eastAsia="Times New Roman" w:hAnsi="Open Sans" w:cs="Times New Roman"/>
          <w:color w:val="444444"/>
          <w:sz w:val="24"/>
          <w:szCs w:val="24"/>
          <w:lang w:eastAsia="ru-RU"/>
        </w:rPr>
        <w:br/>
        <w:t>11.3. Сторона, выдвинувшая требование, направляет другой Стороне мотивированную претензию в письменной форме. Другая Сторона обязуется рассмотреть такую претензию и направить ответ на нее в течение 10 (десяти) календарных дней с момента ее получения.</w:t>
      </w:r>
      <w:r w:rsidRPr="00AF3030">
        <w:rPr>
          <w:rFonts w:ascii="Open Sans" w:eastAsia="Times New Roman" w:hAnsi="Open Sans" w:cs="Times New Roman"/>
          <w:color w:val="444444"/>
          <w:sz w:val="24"/>
          <w:szCs w:val="24"/>
          <w:lang w:eastAsia="ru-RU"/>
        </w:rPr>
        <w:br/>
        <w:t>11.4. В случае отклонения претензии полностью или частично либо неполучения Стороной, направившей претензию, ответа на нее в установленный п. 11.3 настоящего Договора срок для ее рассмотрения Сторона, направившая претензию, вправе обратиться в Арбитражный суд г. Москвы в соответствии с действующим законодательством Российской Федерации.</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12. Прочие условия</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12.1. Лицензиар информирует Лицензиата, что согласно ст. 1262 Гражданского кодекса Российской Федерации государственная регистрация прав в отношении программ для ЭВМ осуществляется по желанию правообладателя. Государственная регистрация прав на Программу не проводилась.</w:t>
      </w:r>
      <w:r w:rsidRPr="00AF3030">
        <w:rPr>
          <w:rFonts w:ascii="Open Sans" w:eastAsia="Times New Roman" w:hAnsi="Open Sans" w:cs="Times New Roman"/>
          <w:color w:val="444444"/>
          <w:sz w:val="24"/>
          <w:szCs w:val="24"/>
          <w:lang w:eastAsia="ru-RU"/>
        </w:rPr>
        <w:br/>
        <w:t>12.2. Заключая настоящий Договор, Лицензиат подтверждает наличие у него законных оснований и прав для обработки с использованием Программы принадлежащей ему информации, включая персональные данные.</w:t>
      </w:r>
      <w:r w:rsidRPr="00AF3030">
        <w:rPr>
          <w:rFonts w:ascii="Open Sans" w:eastAsia="Times New Roman" w:hAnsi="Open Sans" w:cs="Times New Roman"/>
          <w:color w:val="444444"/>
          <w:sz w:val="24"/>
          <w:szCs w:val="24"/>
          <w:lang w:eastAsia="ru-RU"/>
        </w:rPr>
        <w:br/>
        <w:t>12.3. Лицензиар информирует Лицензиата о том, что услуги по передаче отчетности через Интернет, услуги в сфере криптографии и предоставление сертифицированных средств криптографической защиты осуществляет Удостоверяющий центр.</w:t>
      </w:r>
      <w:r w:rsidRPr="00AF3030">
        <w:rPr>
          <w:rFonts w:ascii="Open Sans" w:eastAsia="Times New Roman" w:hAnsi="Open Sans" w:cs="Times New Roman"/>
          <w:color w:val="444444"/>
          <w:sz w:val="24"/>
          <w:szCs w:val="24"/>
          <w:lang w:eastAsia="ru-RU"/>
        </w:rPr>
        <w:br/>
        <w:t xml:space="preserve">12.4. В целях обеспечения Лицензиату возможности самостоятельно в ходе передачи отчетности через Интернет обмениваться электронными документами с уполномоченными органами государственной власти и государственными </w:t>
      </w:r>
      <w:r w:rsidRPr="00AF3030">
        <w:rPr>
          <w:rFonts w:ascii="Open Sans" w:eastAsia="Times New Roman" w:hAnsi="Open Sans" w:cs="Times New Roman"/>
          <w:color w:val="444444"/>
          <w:sz w:val="24"/>
          <w:szCs w:val="24"/>
          <w:lang w:eastAsia="ru-RU"/>
        </w:rPr>
        <w:lastRenderedPageBreak/>
        <w:t>внебюджетными фондами Удостоверяющий центр предоставляет Лицензиату за счет Лицензиара простую (неисключительную) лицензию на программные продукты, указанные в Регламенте получения ЭП и электронного документооборота. Данная лицензия предоставляется Лицензиату в рамках маркетинговой политики Лицензиара как третьему лицу согласно ст. 430 ГК РФ в соответствии с ранее заключенным в пользу Лицензиата договором между Лицензиаром и ЗАО «Калуга Астрал</w:t>
      </w:r>
      <w:proofErr w:type="gramStart"/>
      <w:r w:rsidRPr="00AF3030">
        <w:rPr>
          <w:rFonts w:ascii="Open Sans" w:eastAsia="Times New Roman" w:hAnsi="Open Sans" w:cs="Times New Roman"/>
          <w:color w:val="444444"/>
          <w:sz w:val="24"/>
          <w:szCs w:val="24"/>
          <w:lang w:eastAsia="ru-RU"/>
        </w:rPr>
        <w:t>».</w:t>
      </w:r>
      <w:r w:rsidRPr="00AF3030">
        <w:rPr>
          <w:rFonts w:ascii="Open Sans" w:eastAsia="Times New Roman" w:hAnsi="Open Sans" w:cs="Times New Roman"/>
          <w:color w:val="444444"/>
          <w:sz w:val="24"/>
          <w:szCs w:val="24"/>
          <w:lang w:eastAsia="ru-RU"/>
        </w:rPr>
        <w:br/>
        <w:t>12.5</w:t>
      </w:r>
      <w:proofErr w:type="gramEnd"/>
      <w:r w:rsidRPr="00AF3030">
        <w:rPr>
          <w:rFonts w:ascii="Open Sans" w:eastAsia="Times New Roman" w:hAnsi="Open Sans" w:cs="Times New Roman"/>
          <w:color w:val="444444"/>
          <w:sz w:val="24"/>
          <w:szCs w:val="24"/>
          <w:lang w:eastAsia="ru-RU"/>
        </w:rPr>
        <w:t>. Все уведомления, предусмотренные настоящим Договором, направляются Сторонами друг другу по одному или нескольким адресам (включая адреса электронной почты), указанным в статье 12 настоящего Договора, если иное не установлено настоящим Договором. Уведомления могут направляться как в бумажной, так и в электронной форме.</w:t>
      </w:r>
      <w:r w:rsidRPr="00AF3030">
        <w:rPr>
          <w:rFonts w:ascii="Open Sans" w:eastAsia="Times New Roman" w:hAnsi="Open Sans" w:cs="Times New Roman"/>
          <w:color w:val="444444"/>
          <w:sz w:val="24"/>
          <w:szCs w:val="24"/>
          <w:lang w:eastAsia="ru-RU"/>
        </w:rPr>
        <w:br/>
        <w:t>12.6. Стороны обязаны незамедлительно извещать друг друга письменно обо всех изменениях в реквизитах, указанных в статье 12 настоящего Договора.</w:t>
      </w:r>
      <w:r w:rsidRPr="00AF3030">
        <w:rPr>
          <w:rFonts w:ascii="Open Sans" w:eastAsia="Times New Roman" w:hAnsi="Open Sans" w:cs="Times New Roman"/>
          <w:color w:val="444444"/>
          <w:sz w:val="24"/>
          <w:szCs w:val="24"/>
          <w:lang w:eastAsia="ru-RU"/>
        </w:rPr>
        <w:br/>
        <w:t>12.7. Если иное не предусмотрено настоящим Договором, уведомления, направленные по старым адресам и/или с указанием прежнего наименования, до получения уведомлений об их изменении считаются полученными Сторонами в дату, указанную в уведомлении о вручении, в отметке курьера об отсутствии получателя по соответствующему адресу на уведомлении в случае направления уведомления курьером или в момент получения уведомления о том, что электронный адрес не существует, в случае направления уведомления по адресу электронной почты, указанному в статье 12 настоящего Договора.</w:t>
      </w:r>
      <w:r w:rsidRPr="00AF3030">
        <w:rPr>
          <w:rFonts w:ascii="Open Sans" w:eastAsia="Times New Roman" w:hAnsi="Open Sans" w:cs="Times New Roman"/>
          <w:color w:val="444444"/>
          <w:sz w:val="24"/>
          <w:szCs w:val="24"/>
          <w:lang w:eastAsia="ru-RU"/>
        </w:rPr>
        <w:br/>
        <w:t>12.8. Денежные средства, уплачиваемые Сторонами друг другу в безналичной форме, перечисляются на соответствующие расчетные счета, указанные в статье 12 настоящего Договора.</w:t>
      </w:r>
      <w:r w:rsidRPr="00AF3030">
        <w:rPr>
          <w:rFonts w:ascii="Open Sans" w:eastAsia="Times New Roman" w:hAnsi="Open Sans" w:cs="Times New Roman"/>
          <w:color w:val="444444"/>
          <w:sz w:val="24"/>
          <w:szCs w:val="24"/>
          <w:lang w:eastAsia="ru-RU"/>
        </w:rPr>
        <w:br/>
        <w:t>12.9. Настоящий Договор составлен на русском языке в соответствии с действующим законодательством РФ.</w:t>
      </w:r>
      <w:r w:rsidRPr="00AF3030">
        <w:rPr>
          <w:rFonts w:ascii="Open Sans" w:eastAsia="Times New Roman" w:hAnsi="Open Sans" w:cs="Times New Roman"/>
          <w:color w:val="444444"/>
          <w:sz w:val="24"/>
          <w:szCs w:val="24"/>
          <w:lang w:eastAsia="ru-RU"/>
        </w:rPr>
        <w:br/>
        <w:t>12.10. Любые изменения и дополнения к настоящему Договору должны быть составлены в письменной форме в виде дополнительных соглашений к настоящему Договору и вступают в силу с момента подписания таких дополнительных соглашений обеими Сторонами. При подписании дополнительных соглашений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13. Адреса и реквизиты Лицензиара</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 xml:space="preserve">Общество с ограниченной ответственностью «Мое </w:t>
      </w:r>
      <w:proofErr w:type="gramStart"/>
      <w:r w:rsidRPr="00AF3030">
        <w:rPr>
          <w:rFonts w:ascii="Open Sans" w:eastAsia="Times New Roman" w:hAnsi="Open Sans" w:cs="Times New Roman"/>
          <w:color w:val="444444"/>
          <w:sz w:val="24"/>
          <w:szCs w:val="24"/>
          <w:lang w:eastAsia="ru-RU"/>
        </w:rPr>
        <w:t>дело»</w:t>
      </w:r>
      <w:r w:rsidRPr="00AF3030">
        <w:rPr>
          <w:rFonts w:ascii="Open Sans" w:eastAsia="Times New Roman" w:hAnsi="Open Sans" w:cs="Times New Roman"/>
          <w:color w:val="444444"/>
          <w:sz w:val="24"/>
          <w:szCs w:val="24"/>
          <w:lang w:eastAsia="ru-RU"/>
        </w:rPr>
        <w:br/>
        <w:t>ИНН</w:t>
      </w:r>
      <w:proofErr w:type="gramEnd"/>
      <w:r w:rsidRPr="00AF3030">
        <w:rPr>
          <w:rFonts w:ascii="Open Sans" w:eastAsia="Times New Roman" w:hAnsi="Open Sans" w:cs="Times New Roman"/>
          <w:color w:val="444444"/>
          <w:sz w:val="24"/>
          <w:szCs w:val="24"/>
          <w:lang w:eastAsia="ru-RU"/>
        </w:rPr>
        <w:t>/КПП: 7701889831/770101001</w:t>
      </w:r>
      <w:r w:rsidRPr="00AF3030">
        <w:rPr>
          <w:rFonts w:ascii="Open Sans" w:eastAsia="Times New Roman" w:hAnsi="Open Sans" w:cs="Times New Roman"/>
          <w:color w:val="444444"/>
          <w:sz w:val="24"/>
          <w:szCs w:val="24"/>
          <w:lang w:eastAsia="ru-RU"/>
        </w:rPr>
        <w:br/>
        <w:t>ОГРН: 1107746736811</w:t>
      </w:r>
      <w:r w:rsidRPr="00AF3030">
        <w:rPr>
          <w:rFonts w:ascii="Open Sans" w:eastAsia="Times New Roman" w:hAnsi="Open Sans" w:cs="Times New Roman"/>
          <w:color w:val="444444"/>
          <w:sz w:val="24"/>
          <w:szCs w:val="24"/>
          <w:lang w:eastAsia="ru-RU"/>
        </w:rPr>
        <w:br/>
        <w:t xml:space="preserve">Юридический адрес: 105066, г. Москва, ул. Нижняя </w:t>
      </w:r>
      <w:proofErr w:type="spellStart"/>
      <w:r w:rsidRPr="00AF3030">
        <w:rPr>
          <w:rFonts w:ascii="Open Sans" w:eastAsia="Times New Roman" w:hAnsi="Open Sans" w:cs="Times New Roman"/>
          <w:color w:val="444444"/>
          <w:sz w:val="24"/>
          <w:szCs w:val="24"/>
          <w:lang w:eastAsia="ru-RU"/>
        </w:rPr>
        <w:t>Красносельская</w:t>
      </w:r>
      <w:proofErr w:type="spellEnd"/>
      <w:r w:rsidRPr="00AF3030">
        <w:rPr>
          <w:rFonts w:ascii="Open Sans" w:eastAsia="Times New Roman" w:hAnsi="Open Sans" w:cs="Times New Roman"/>
          <w:color w:val="444444"/>
          <w:sz w:val="24"/>
          <w:szCs w:val="24"/>
          <w:lang w:eastAsia="ru-RU"/>
        </w:rPr>
        <w:t>, д. 39, стр. 3</w:t>
      </w:r>
      <w:r w:rsidRPr="00AF3030">
        <w:rPr>
          <w:rFonts w:ascii="Open Sans" w:eastAsia="Times New Roman" w:hAnsi="Open Sans" w:cs="Times New Roman"/>
          <w:color w:val="444444"/>
          <w:sz w:val="24"/>
          <w:szCs w:val="24"/>
          <w:lang w:eastAsia="ru-RU"/>
        </w:rPr>
        <w:br/>
        <w:t xml:space="preserve">Фактический адрес: 107078, г. Москва, ул. </w:t>
      </w:r>
      <w:proofErr w:type="spellStart"/>
      <w:r w:rsidRPr="00AF3030">
        <w:rPr>
          <w:rFonts w:ascii="Open Sans" w:eastAsia="Times New Roman" w:hAnsi="Open Sans" w:cs="Times New Roman"/>
          <w:color w:val="444444"/>
          <w:sz w:val="24"/>
          <w:szCs w:val="24"/>
          <w:lang w:eastAsia="ru-RU"/>
        </w:rPr>
        <w:t>Новорязанская</w:t>
      </w:r>
      <w:proofErr w:type="spellEnd"/>
      <w:r w:rsidRPr="00AF3030">
        <w:rPr>
          <w:rFonts w:ascii="Open Sans" w:eastAsia="Times New Roman" w:hAnsi="Open Sans" w:cs="Times New Roman"/>
          <w:color w:val="444444"/>
          <w:sz w:val="24"/>
          <w:szCs w:val="24"/>
          <w:lang w:eastAsia="ru-RU"/>
        </w:rPr>
        <w:t>, д. 18 стр. 21</w:t>
      </w:r>
      <w:r w:rsidRPr="00AF3030">
        <w:rPr>
          <w:rFonts w:ascii="Open Sans" w:eastAsia="Times New Roman" w:hAnsi="Open Sans" w:cs="Times New Roman"/>
          <w:color w:val="444444"/>
          <w:sz w:val="24"/>
          <w:szCs w:val="24"/>
          <w:lang w:eastAsia="ru-RU"/>
        </w:rPr>
        <w:br/>
        <w:t>ОКПО: 68030685</w:t>
      </w:r>
      <w:r w:rsidRPr="00AF3030">
        <w:rPr>
          <w:rFonts w:ascii="Open Sans" w:eastAsia="Times New Roman" w:hAnsi="Open Sans" w:cs="Times New Roman"/>
          <w:color w:val="444444"/>
          <w:sz w:val="24"/>
          <w:szCs w:val="24"/>
          <w:lang w:eastAsia="ru-RU"/>
        </w:rPr>
        <w:br/>
        <w:t xml:space="preserve">БАНК: АО "Альфа-Банк" </w:t>
      </w:r>
      <w:proofErr w:type="spellStart"/>
      <w:r w:rsidRPr="00AF3030">
        <w:rPr>
          <w:rFonts w:ascii="Open Sans" w:eastAsia="Times New Roman" w:hAnsi="Open Sans" w:cs="Times New Roman"/>
          <w:color w:val="444444"/>
          <w:sz w:val="24"/>
          <w:szCs w:val="24"/>
          <w:lang w:eastAsia="ru-RU"/>
        </w:rPr>
        <w:t>г.Москва</w:t>
      </w:r>
      <w:proofErr w:type="spellEnd"/>
      <w:r w:rsidRPr="00AF3030">
        <w:rPr>
          <w:rFonts w:ascii="Open Sans" w:eastAsia="Times New Roman" w:hAnsi="Open Sans" w:cs="Times New Roman"/>
          <w:color w:val="444444"/>
          <w:sz w:val="24"/>
          <w:szCs w:val="24"/>
          <w:lang w:eastAsia="ru-RU"/>
        </w:rPr>
        <w:t>, БИК 044525593</w:t>
      </w:r>
      <w:r w:rsidRPr="00AF3030">
        <w:rPr>
          <w:rFonts w:ascii="Open Sans" w:eastAsia="Times New Roman" w:hAnsi="Open Sans" w:cs="Times New Roman"/>
          <w:color w:val="444444"/>
          <w:sz w:val="24"/>
          <w:szCs w:val="24"/>
          <w:lang w:eastAsia="ru-RU"/>
        </w:rPr>
        <w:br/>
        <w:t>К/с: 30101810200000000593</w:t>
      </w:r>
      <w:r w:rsidRPr="00AF3030">
        <w:rPr>
          <w:rFonts w:ascii="Open Sans" w:eastAsia="Times New Roman" w:hAnsi="Open Sans" w:cs="Times New Roman"/>
          <w:color w:val="444444"/>
          <w:sz w:val="24"/>
          <w:szCs w:val="24"/>
          <w:lang w:eastAsia="ru-RU"/>
        </w:rPr>
        <w:br/>
      </w:r>
      <w:r w:rsidRPr="00AF3030">
        <w:rPr>
          <w:rFonts w:ascii="Open Sans" w:eastAsia="Times New Roman" w:hAnsi="Open Sans" w:cs="Times New Roman"/>
          <w:color w:val="444444"/>
          <w:sz w:val="24"/>
          <w:szCs w:val="24"/>
          <w:lang w:eastAsia="ru-RU"/>
        </w:rPr>
        <w:lastRenderedPageBreak/>
        <w:t>Р/с: 40702810601400003195</w:t>
      </w:r>
      <w:r w:rsidRPr="00AF3030">
        <w:rPr>
          <w:rFonts w:ascii="Open Sans" w:eastAsia="Times New Roman" w:hAnsi="Open Sans" w:cs="Times New Roman"/>
          <w:color w:val="444444"/>
          <w:sz w:val="24"/>
          <w:szCs w:val="24"/>
          <w:lang w:eastAsia="ru-RU"/>
        </w:rPr>
        <w:br/>
        <w:t>Телефон: +7 (495) 921 23 42</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color w:val="444444"/>
          <w:sz w:val="24"/>
          <w:szCs w:val="24"/>
          <w:bdr w:val="none" w:sz="0" w:space="0" w:color="auto" w:frame="1"/>
          <w:lang w:eastAsia="ru-RU"/>
        </w:rPr>
        <w:t>Генеральный директор ООО «Мое дело»</w:t>
      </w:r>
      <w:r w:rsidR="0078571D">
        <w:rPr>
          <w:rFonts w:ascii="Open Sans" w:eastAsia="Times New Roman" w:hAnsi="Open Sans" w:cs="Times New Roman"/>
          <w:b/>
          <w:bCs/>
          <w:color w:val="444444"/>
          <w:sz w:val="24"/>
          <w:szCs w:val="24"/>
          <w:bdr w:val="none" w:sz="0" w:space="0" w:color="auto" w:frame="1"/>
          <w:lang w:eastAsia="ru-RU"/>
        </w:rPr>
        <w:t xml:space="preserve"> </w:t>
      </w:r>
      <w:r w:rsidRPr="00AF3030">
        <w:rPr>
          <w:rFonts w:ascii="Open Sans" w:eastAsia="Times New Roman" w:hAnsi="Open Sans" w:cs="Times New Roman"/>
          <w:b/>
          <w:bCs/>
          <w:color w:val="444444"/>
          <w:sz w:val="24"/>
          <w:szCs w:val="24"/>
          <w:bdr w:val="none" w:sz="0" w:space="0" w:color="auto" w:frame="1"/>
          <w:lang w:eastAsia="ru-RU"/>
        </w:rPr>
        <w:t>С.В. Панов</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color w:val="444444"/>
          <w:sz w:val="24"/>
          <w:szCs w:val="24"/>
          <w:bdr w:val="none" w:sz="0" w:space="0" w:color="auto" w:frame="1"/>
          <w:lang w:eastAsia="ru-RU"/>
        </w:rPr>
        <w:t>ДОГОВОР-ОФЕРТА ВОЗМЕЗДНОГО ОКАЗАНИЯ УСЛУГ</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ООО «Мое дело», именуемое в дальнейшем «</w:t>
      </w:r>
      <w:r w:rsidRPr="00AF3030">
        <w:rPr>
          <w:rFonts w:ascii="Open Sans" w:eastAsia="Times New Roman" w:hAnsi="Open Sans" w:cs="Times New Roman"/>
          <w:b/>
          <w:bCs/>
          <w:color w:val="444444"/>
          <w:sz w:val="24"/>
          <w:szCs w:val="24"/>
          <w:bdr w:val="none" w:sz="0" w:space="0" w:color="auto" w:frame="1"/>
          <w:lang w:eastAsia="ru-RU"/>
        </w:rPr>
        <w:t>Исполнитель</w:t>
      </w:r>
      <w:r w:rsidRPr="00AF3030">
        <w:rPr>
          <w:rFonts w:ascii="Open Sans" w:eastAsia="Times New Roman" w:hAnsi="Open Sans" w:cs="Times New Roman"/>
          <w:color w:val="444444"/>
          <w:sz w:val="24"/>
          <w:szCs w:val="24"/>
          <w:lang w:eastAsia="ru-RU"/>
        </w:rPr>
        <w:t>», в лице Генерального директора Панова Сергея Валерьевича, действующего на основании Устава, публикует настоящий Договор-оферту возмездного оказания услуг (далее – «</w:t>
      </w:r>
      <w:r w:rsidRPr="00AF3030">
        <w:rPr>
          <w:rFonts w:ascii="Open Sans" w:eastAsia="Times New Roman" w:hAnsi="Open Sans" w:cs="Times New Roman"/>
          <w:b/>
          <w:bCs/>
          <w:color w:val="444444"/>
          <w:sz w:val="24"/>
          <w:szCs w:val="24"/>
          <w:bdr w:val="none" w:sz="0" w:space="0" w:color="auto" w:frame="1"/>
          <w:lang w:eastAsia="ru-RU"/>
        </w:rPr>
        <w:t>Договор</w:t>
      </w:r>
      <w:r w:rsidRPr="00AF3030">
        <w:rPr>
          <w:rFonts w:ascii="Open Sans" w:eastAsia="Times New Roman" w:hAnsi="Open Sans" w:cs="Times New Roman"/>
          <w:color w:val="444444"/>
          <w:sz w:val="24"/>
          <w:szCs w:val="24"/>
          <w:lang w:eastAsia="ru-RU"/>
        </w:rPr>
        <w:t>»), являющийся публичной офертой.</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1. Термины и определения</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1.1. </w:t>
      </w:r>
      <w:r w:rsidRPr="00AF3030">
        <w:rPr>
          <w:rFonts w:ascii="Open Sans" w:eastAsia="Times New Roman" w:hAnsi="Open Sans" w:cs="Times New Roman"/>
          <w:b/>
          <w:bCs/>
          <w:color w:val="444444"/>
          <w:sz w:val="24"/>
          <w:szCs w:val="24"/>
          <w:bdr w:val="none" w:sz="0" w:space="0" w:color="auto" w:frame="1"/>
          <w:lang w:eastAsia="ru-RU"/>
        </w:rPr>
        <w:t>Программа</w:t>
      </w:r>
      <w:r w:rsidRPr="00AF3030">
        <w:rPr>
          <w:rFonts w:ascii="Open Sans" w:eastAsia="Times New Roman" w:hAnsi="Open Sans" w:cs="Times New Roman"/>
          <w:color w:val="444444"/>
          <w:sz w:val="24"/>
          <w:szCs w:val="24"/>
          <w:lang w:eastAsia="ru-RU"/>
        </w:rPr>
        <w:t> – программное обеспечение для ЭВМ информационного сервиса «Мое дело», исключительное право на которое принадлежит Исполнителю, расположенное по адресу </w:t>
      </w:r>
      <w:hyperlink r:id="rId19" w:history="1">
        <w:r w:rsidRPr="00AF3030">
          <w:rPr>
            <w:rFonts w:ascii="Open Sans" w:eastAsia="Times New Roman" w:hAnsi="Open Sans" w:cs="Times New Roman"/>
            <w:color w:val="1F85C5"/>
            <w:sz w:val="24"/>
            <w:szCs w:val="24"/>
            <w:bdr w:val="none" w:sz="0" w:space="0" w:color="auto" w:frame="1"/>
            <w:lang w:eastAsia="ru-RU"/>
          </w:rPr>
          <w:t>http://moedelo.org</w:t>
        </w:r>
      </w:hyperlink>
      <w:r w:rsidRPr="00AF3030">
        <w:rPr>
          <w:rFonts w:ascii="Open Sans" w:eastAsia="Times New Roman" w:hAnsi="Open Sans" w:cs="Times New Roman"/>
          <w:color w:val="444444"/>
          <w:sz w:val="24"/>
          <w:szCs w:val="24"/>
          <w:lang w:eastAsia="ru-RU"/>
        </w:rPr>
        <w:t> в сети Интернет и предназначенное для самостоятельного ведения налогового и первичного учета и/или получения информации по налогообложению, бухгалтерскому учету, регулированию трудовых отношений и отдельных хозяйственных операций, а также для самостоятельной передачи отчетности через Интернет.</w:t>
      </w:r>
      <w:r w:rsidRPr="00AF3030">
        <w:rPr>
          <w:rFonts w:ascii="Open Sans" w:eastAsia="Times New Roman" w:hAnsi="Open Sans" w:cs="Times New Roman"/>
          <w:color w:val="444444"/>
          <w:sz w:val="24"/>
          <w:szCs w:val="24"/>
          <w:lang w:eastAsia="ru-RU"/>
        </w:rPr>
        <w:br/>
        <w:t>1.2. </w:t>
      </w:r>
      <w:r w:rsidRPr="00AF3030">
        <w:rPr>
          <w:rFonts w:ascii="Open Sans" w:eastAsia="Times New Roman" w:hAnsi="Open Sans" w:cs="Times New Roman"/>
          <w:b/>
          <w:bCs/>
          <w:color w:val="444444"/>
          <w:sz w:val="24"/>
          <w:szCs w:val="24"/>
          <w:bdr w:val="none" w:sz="0" w:space="0" w:color="auto" w:frame="1"/>
          <w:lang w:eastAsia="ru-RU"/>
        </w:rPr>
        <w:t>Консультация</w:t>
      </w:r>
      <w:r w:rsidRPr="00AF3030">
        <w:rPr>
          <w:rFonts w:ascii="Open Sans" w:eastAsia="Times New Roman" w:hAnsi="Open Sans" w:cs="Times New Roman"/>
          <w:color w:val="444444"/>
          <w:sz w:val="24"/>
          <w:szCs w:val="24"/>
          <w:lang w:eastAsia="ru-RU"/>
        </w:rPr>
        <w:t> – предоставленное экспертом (экспертами) Службы консалтинга Исполнителя в соответствии с Регламентом сервиса через Личный кабинет Заказчика в Программе разъяснение положений действующего законодательства РФ и правоприменительной практики высших судов РФ, а также рекомендации Заказчику относительно его действий в сложившейся ситуации, данные на основе указанного разъяснения.</w:t>
      </w:r>
      <w:r w:rsidRPr="00AF3030">
        <w:rPr>
          <w:rFonts w:ascii="Open Sans" w:eastAsia="Times New Roman" w:hAnsi="Open Sans" w:cs="Times New Roman"/>
          <w:color w:val="444444"/>
          <w:sz w:val="24"/>
          <w:szCs w:val="24"/>
          <w:lang w:eastAsia="ru-RU"/>
        </w:rPr>
        <w:br/>
        <w:t>1.3. </w:t>
      </w:r>
      <w:r w:rsidRPr="00AF3030">
        <w:rPr>
          <w:rFonts w:ascii="Open Sans" w:eastAsia="Times New Roman" w:hAnsi="Open Sans" w:cs="Times New Roman"/>
          <w:b/>
          <w:bCs/>
          <w:color w:val="444444"/>
          <w:sz w:val="24"/>
          <w:szCs w:val="24"/>
          <w:bdr w:val="none" w:sz="0" w:space="0" w:color="auto" w:frame="1"/>
          <w:lang w:eastAsia="ru-RU"/>
        </w:rPr>
        <w:t>Прайс-лист</w:t>
      </w:r>
      <w:r w:rsidRPr="00AF3030">
        <w:rPr>
          <w:rFonts w:ascii="Open Sans" w:eastAsia="Times New Roman" w:hAnsi="Open Sans" w:cs="Times New Roman"/>
          <w:color w:val="444444"/>
          <w:sz w:val="24"/>
          <w:szCs w:val="24"/>
          <w:lang w:eastAsia="ru-RU"/>
        </w:rPr>
        <w:t> – документ, устанавливающий размеры Тарифа в зависимости от Тарифного плана по Консультациям и срока, на который предоставляется доступ к получению Консультаций. Прайс-лист утверждается Исполнителем и размещается по адресу </w:t>
      </w:r>
      <w:hyperlink r:id="rId20" w:history="1">
        <w:r w:rsidRPr="00AF3030">
          <w:rPr>
            <w:rFonts w:ascii="Open Sans" w:eastAsia="Times New Roman" w:hAnsi="Open Sans" w:cs="Times New Roman"/>
            <w:color w:val="1F85C5"/>
            <w:sz w:val="24"/>
            <w:szCs w:val="24"/>
            <w:bdr w:val="none" w:sz="0" w:space="0" w:color="auto" w:frame="1"/>
            <w:lang w:eastAsia="ru-RU"/>
          </w:rPr>
          <w:t>http://www.moedelo.org/PricesHistory</w:t>
        </w:r>
      </w:hyperlink>
      <w:r w:rsidRPr="00AF3030">
        <w:rPr>
          <w:rFonts w:ascii="Open Sans" w:eastAsia="Times New Roman" w:hAnsi="Open Sans" w:cs="Times New Roman"/>
          <w:color w:val="444444"/>
          <w:sz w:val="24"/>
          <w:szCs w:val="24"/>
          <w:lang w:eastAsia="ru-RU"/>
        </w:rPr>
        <w:t> в сети Интернет</w:t>
      </w:r>
      <w:r w:rsidRPr="00AF3030">
        <w:rPr>
          <w:rFonts w:ascii="Open Sans" w:eastAsia="Times New Roman" w:hAnsi="Open Sans" w:cs="Times New Roman"/>
          <w:color w:val="444444"/>
          <w:sz w:val="24"/>
          <w:szCs w:val="24"/>
          <w:lang w:eastAsia="ru-RU"/>
        </w:rPr>
        <w:br/>
        <w:t>1.4. </w:t>
      </w:r>
      <w:r w:rsidRPr="00AF3030">
        <w:rPr>
          <w:rFonts w:ascii="Open Sans" w:eastAsia="Times New Roman" w:hAnsi="Open Sans" w:cs="Times New Roman"/>
          <w:b/>
          <w:bCs/>
          <w:color w:val="444444"/>
          <w:sz w:val="24"/>
          <w:szCs w:val="24"/>
          <w:bdr w:val="none" w:sz="0" w:space="0" w:color="auto" w:frame="1"/>
          <w:lang w:eastAsia="ru-RU"/>
        </w:rPr>
        <w:t>Тарифный план по Консультациям</w:t>
      </w:r>
      <w:r w:rsidRPr="00AF3030">
        <w:rPr>
          <w:rFonts w:ascii="Open Sans" w:eastAsia="Times New Roman" w:hAnsi="Open Sans" w:cs="Times New Roman"/>
          <w:color w:val="444444"/>
          <w:sz w:val="24"/>
          <w:szCs w:val="24"/>
          <w:lang w:eastAsia="ru-RU"/>
        </w:rPr>
        <w:t> – раздел Прайс-листа, определяющий стоимость, объем (количество), Тематику Консультаций и срок, на который предоставляется доступ к их получению.</w:t>
      </w:r>
      <w:r w:rsidRPr="00AF3030">
        <w:rPr>
          <w:rFonts w:ascii="Open Sans" w:eastAsia="Times New Roman" w:hAnsi="Open Sans" w:cs="Times New Roman"/>
          <w:color w:val="444444"/>
          <w:sz w:val="24"/>
          <w:szCs w:val="24"/>
          <w:lang w:eastAsia="ru-RU"/>
        </w:rPr>
        <w:br/>
        <w:t>1.5. </w:t>
      </w:r>
      <w:r w:rsidRPr="00AF3030">
        <w:rPr>
          <w:rFonts w:ascii="Open Sans" w:eastAsia="Times New Roman" w:hAnsi="Open Sans" w:cs="Times New Roman"/>
          <w:b/>
          <w:bCs/>
          <w:color w:val="444444"/>
          <w:sz w:val="24"/>
          <w:szCs w:val="24"/>
          <w:bdr w:val="none" w:sz="0" w:space="0" w:color="auto" w:frame="1"/>
          <w:lang w:eastAsia="ru-RU"/>
        </w:rPr>
        <w:t>Тариф</w:t>
      </w:r>
      <w:r w:rsidRPr="00AF3030">
        <w:rPr>
          <w:rFonts w:ascii="Open Sans" w:eastAsia="Times New Roman" w:hAnsi="Open Sans" w:cs="Times New Roman"/>
          <w:color w:val="444444"/>
          <w:sz w:val="24"/>
          <w:szCs w:val="24"/>
          <w:lang w:eastAsia="ru-RU"/>
        </w:rPr>
        <w:t> – размер абонентской платы за предоставление Консультаций в соответствии с выбранным Заказчиком Тарифным планом по Консультациям. Тариф является фиксированным и взимается за весь срок, на который предоставляется доступ к получению Консультаций, установленный выбранным Заказчиком Тарифным планом по Консультациям.</w:t>
      </w:r>
      <w:r w:rsidRPr="00AF3030">
        <w:rPr>
          <w:rFonts w:ascii="Open Sans" w:eastAsia="Times New Roman" w:hAnsi="Open Sans" w:cs="Times New Roman"/>
          <w:color w:val="444444"/>
          <w:sz w:val="24"/>
          <w:szCs w:val="24"/>
          <w:lang w:eastAsia="ru-RU"/>
        </w:rPr>
        <w:br/>
        <w:t>1.6. </w:t>
      </w:r>
      <w:r w:rsidRPr="00AF3030">
        <w:rPr>
          <w:rFonts w:ascii="Open Sans" w:eastAsia="Times New Roman" w:hAnsi="Open Sans" w:cs="Times New Roman"/>
          <w:b/>
          <w:bCs/>
          <w:color w:val="444444"/>
          <w:sz w:val="24"/>
          <w:szCs w:val="24"/>
          <w:bdr w:val="none" w:sz="0" w:space="0" w:color="auto" w:frame="1"/>
          <w:lang w:eastAsia="ru-RU"/>
        </w:rPr>
        <w:t>Тематика Консультаций</w:t>
      </w:r>
      <w:r w:rsidRPr="00AF3030">
        <w:rPr>
          <w:rFonts w:ascii="Open Sans" w:eastAsia="Times New Roman" w:hAnsi="Open Sans" w:cs="Times New Roman"/>
          <w:color w:val="444444"/>
          <w:sz w:val="24"/>
          <w:szCs w:val="24"/>
          <w:lang w:eastAsia="ru-RU"/>
        </w:rPr>
        <w:t> – спектр вопросов и областей знания, по которым предоставляются Консультации. Закрытый перечень указанных вопросов и областей знания приведен в Регламенте сервиса.</w:t>
      </w:r>
      <w:r w:rsidRPr="00AF3030">
        <w:rPr>
          <w:rFonts w:ascii="Open Sans" w:eastAsia="Times New Roman" w:hAnsi="Open Sans" w:cs="Times New Roman"/>
          <w:color w:val="444444"/>
          <w:sz w:val="24"/>
          <w:szCs w:val="24"/>
          <w:lang w:eastAsia="ru-RU"/>
        </w:rPr>
        <w:br/>
        <w:t>1.7. </w:t>
      </w:r>
      <w:r w:rsidRPr="00AF3030">
        <w:rPr>
          <w:rFonts w:ascii="Open Sans" w:eastAsia="Times New Roman" w:hAnsi="Open Sans" w:cs="Times New Roman"/>
          <w:b/>
          <w:bCs/>
          <w:color w:val="444444"/>
          <w:sz w:val="24"/>
          <w:szCs w:val="24"/>
          <w:bdr w:val="none" w:sz="0" w:space="0" w:color="auto" w:frame="1"/>
          <w:lang w:eastAsia="ru-RU"/>
        </w:rPr>
        <w:t>Лицензионный договор</w:t>
      </w:r>
      <w:r w:rsidRPr="00AF3030">
        <w:rPr>
          <w:rFonts w:ascii="Open Sans" w:eastAsia="Times New Roman" w:hAnsi="Open Sans" w:cs="Times New Roman"/>
          <w:color w:val="444444"/>
          <w:sz w:val="24"/>
          <w:szCs w:val="24"/>
          <w:lang w:eastAsia="ru-RU"/>
        </w:rPr>
        <w:t> – заключенный между Исполнителем и Заказчиком Лицензионный договор, условия которого изложены в размещенном по адресу</w:t>
      </w:r>
      <w:hyperlink r:id="rId21" w:history="1">
        <w:r w:rsidRPr="00AF3030">
          <w:rPr>
            <w:rFonts w:ascii="Open Sans" w:eastAsia="Times New Roman" w:hAnsi="Open Sans" w:cs="Times New Roman"/>
            <w:color w:val="1F85C5"/>
            <w:sz w:val="24"/>
            <w:szCs w:val="24"/>
            <w:bdr w:val="none" w:sz="0" w:space="0" w:color="auto" w:frame="1"/>
            <w:lang w:eastAsia="ru-RU"/>
          </w:rPr>
          <w:t>http://www.moedelo.org/Company/TermsOfUseAll</w:t>
        </w:r>
      </w:hyperlink>
      <w:r w:rsidRPr="00AF3030">
        <w:rPr>
          <w:rFonts w:ascii="Open Sans" w:eastAsia="Times New Roman" w:hAnsi="Open Sans" w:cs="Times New Roman"/>
          <w:color w:val="444444"/>
          <w:sz w:val="24"/>
          <w:szCs w:val="24"/>
          <w:lang w:eastAsia="ru-RU"/>
        </w:rPr>
        <w:t xml:space="preserve"> в сети Интернет Лицензионном </w:t>
      </w:r>
      <w:r w:rsidRPr="00AF3030">
        <w:rPr>
          <w:rFonts w:ascii="Open Sans" w:eastAsia="Times New Roman" w:hAnsi="Open Sans" w:cs="Times New Roman"/>
          <w:color w:val="444444"/>
          <w:sz w:val="24"/>
          <w:szCs w:val="24"/>
          <w:lang w:eastAsia="ru-RU"/>
        </w:rPr>
        <w:lastRenderedPageBreak/>
        <w:t>договоре-оферте.</w:t>
      </w:r>
      <w:r w:rsidRPr="00AF3030">
        <w:rPr>
          <w:rFonts w:ascii="Open Sans" w:eastAsia="Times New Roman" w:hAnsi="Open Sans" w:cs="Times New Roman"/>
          <w:color w:val="444444"/>
          <w:sz w:val="24"/>
          <w:szCs w:val="24"/>
          <w:lang w:eastAsia="ru-RU"/>
        </w:rPr>
        <w:br/>
        <w:t>1.8. </w:t>
      </w:r>
      <w:r w:rsidRPr="00AF3030">
        <w:rPr>
          <w:rFonts w:ascii="Open Sans" w:eastAsia="Times New Roman" w:hAnsi="Open Sans" w:cs="Times New Roman"/>
          <w:b/>
          <w:bCs/>
          <w:color w:val="444444"/>
          <w:sz w:val="24"/>
          <w:szCs w:val="24"/>
          <w:bdr w:val="none" w:sz="0" w:space="0" w:color="auto" w:frame="1"/>
          <w:lang w:eastAsia="ru-RU"/>
        </w:rPr>
        <w:t>Лицензия</w:t>
      </w:r>
      <w:r w:rsidRPr="00AF3030">
        <w:rPr>
          <w:rFonts w:ascii="Open Sans" w:eastAsia="Times New Roman" w:hAnsi="Open Sans" w:cs="Times New Roman"/>
          <w:color w:val="444444"/>
          <w:sz w:val="24"/>
          <w:szCs w:val="24"/>
          <w:lang w:eastAsia="ru-RU"/>
        </w:rPr>
        <w:t> – право использования Программы, предоставленное Заказчику в соответствии с Лицензионным договором.</w:t>
      </w:r>
      <w:r w:rsidRPr="00AF3030">
        <w:rPr>
          <w:rFonts w:ascii="Open Sans" w:eastAsia="Times New Roman" w:hAnsi="Open Sans" w:cs="Times New Roman"/>
          <w:color w:val="444444"/>
          <w:sz w:val="24"/>
          <w:szCs w:val="24"/>
          <w:lang w:eastAsia="ru-RU"/>
        </w:rPr>
        <w:br/>
        <w:t>1.9. </w:t>
      </w:r>
      <w:r w:rsidRPr="00AF3030">
        <w:rPr>
          <w:rFonts w:ascii="Open Sans" w:eastAsia="Times New Roman" w:hAnsi="Open Sans" w:cs="Times New Roman"/>
          <w:b/>
          <w:bCs/>
          <w:color w:val="444444"/>
          <w:sz w:val="24"/>
          <w:szCs w:val="24"/>
          <w:bdr w:val="none" w:sz="0" w:space="0" w:color="auto" w:frame="1"/>
          <w:lang w:eastAsia="ru-RU"/>
        </w:rPr>
        <w:t>Тарифный план по Лицензиям</w:t>
      </w:r>
      <w:r w:rsidRPr="00AF3030">
        <w:rPr>
          <w:rFonts w:ascii="Open Sans" w:eastAsia="Times New Roman" w:hAnsi="Open Sans" w:cs="Times New Roman"/>
          <w:color w:val="444444"/>
          <w:sz w:val="24"/>
          <w:szCs w:val="24"/>
          <w:lang w:eastAsia="ru-RU"/>
        </w:rPr>
        <w:t> – являющееся неотъемлемой частью Прайс-листа описание Программы, включающее в себя описание объема предоставляемых Заказчику по Лицензии прав использования Программы, доступных Заказчику функций Программы.</w:t>
      </w:r>
      <w:r w:rsidRPr="00AF3030">
        <w:rPr>
          <w:rFonts w:ascii="Open Sans" w:eastAsia="Times New Roman" w:hAnsi="Open Sans" w:cs="Times New Roman"/>
          <w:color w:val="444444"/>
          <w:sz w:val="24"/>
          <w:szCs w:val="24"/>
          <w:lang w:eastAsia="ru-RU"/>
        </w:rPr>
        <w:br/>
        <w:t>1.10. </w:t>
      </w:r>
      <w:r w:rsidRPr="00AF3030">
        <w:rPr>
          <w:rFonts w:ascii="Open Sans" w:eastAsia="Times New Roman" w:hAnsi="Open Sans" w:cs="Times New Roman"/>
          <w:b/>
          <w:bCs/>
          <w:color w:val="444444"/>
          <w:sz w:val="24"/>
          <w:szCs w:val="24"/>
          <w:bdr w:val="none" w:sz="0" w:space="0" w:color="auto" w:frame="1"/>
          <w:lang w:eastAsia="ru-RU"/>
        </w:rPr>
        <w:t>Лицензионный платеж</w:t>
      </w:r>
      <w:r w:rsidRPr="00AF3030">
        <w:rPr>
          <w:rFonts w:ascii="Open Sans" w:eastAsia="Times New Roman" w:hAnsi="Open Sans" w:cs="Times New Roman"/>
          <w:color w:val="444444"/>
          <w:sz w:val="24"/>
          <w:szCs w:val="24"/>
          <w:lang w:eastAsia="ru-RU"/>
        </w:rPr>
        <w:t> – вознаграждение за предоставление Лицензии, которое Заказчик обязуется уплатить Исполнителю в соответствии с Лицензионным договором.</w:t>
      </w:r>
      <w:r w:rsidRPr="00AF3030">
        <w:rPr>
          <w:rFonts w:ascii="Open Sans" w:eastAsia="Times New Roman" w:hAnsi="Open Sans" w:cs="Times New Roman"/>
          <w:color w:val="444444"/>
          <w:sz w:val="24"/>
          <w:szCs w:val="24"/>
          <w:lang w:eastAsia="ru-RU"/>
        </w:rPr>
        <w:br/>
        <w:t>1.11. </w:t>
      </w:r>
      <w:r w:rsidRPr="00AF3030">
        <w:rPr>
          <w:rFonts w:ascii="Open Sans" w:eastAsia="Times New Roman" w:hAnsi="Open Sans" w:cs="Times New Roman"/>
          <w:b/>
          <w:bCs/>
          <w:color w:val="444444"/>
          <w:sz w:val="24"/>
          <w:szCs w:val="24"/>
          <w:bdr w:val="none" w:sz="0" w:space="0" w:color="auto" w:frame="1"/>
          <w:lang w:eastAsia="ru-RU"/>
        </w:rPr>
        <w:t>Сервер</w:t>
      </w:r>
      <w:r w:rsidRPr="00AF3030">
        <w:rPr>
          <w:rFonts w:ascii="Open Sans" w:eastAsia="Times New Roman" w:hAnsi="Open Sans" w:cs="Times New Roman"/>
          <w:color w:val="444444"/>
          <w:sz w:val="24"/>
          <w:szCs w:val="24"/>
          <w:lang w:eastAsia="ru-RU"/>
        </w:rPr>
        <w:t> – принадлежащий Исполнителю сервер, на котором расположена Программа.</w:t>
      </w:r>
      <w:r w:rsidRPr="00AF3030">
        <w:rPr>
          <w:rFonts w:ascii="Open Sans" w:eastAsia="Times New Roman" w:hAnsi="Open Sans" w:cs="Times New Roman"/>
          <w:color w:val="444444"/>
          <w:sz w:val="24"/>
          <w:szCs w:val="24"/>
          <w:lang w:eastAsia="ru-RU"/>
        </w:rPr>
        <w:br/>
        <w:t>1.12. </w:t>
      </w:r>
      <w:r w:rsidRPr="00AF3030">
        <w:rPr>
          <w:rFonts w:ascii="Open Sans" w:eastAsia="Times New Roman" w:hAnsi="Open Sans" w:cs="Times New Roman"/>
          <w:b/>
          <w:bCs/>
          <w:color w:val="444444"/>
          <w:sz w:val="24"/>
          <w:szCs w:val="24"/>
          <w:bdr w:val="none" w:sz="0" w:space="0" w:color="auto" w:frame="1"/>
          <w:lang w:eastAsia="ru-RU"/>
        </w:rPr>
        <w:t>Запрос о предоставлении Консультации</w:t>
      </w:r>
      <w:r w:rsidRPr="00AF3030">
        <w:rPr>
          <w:rFonts w:ascii="Open Sans" w:eastAsia="Times New Roman" w:hAnsi="Open Sans" w:cs="Times New Roman"/>
          <w:color w:val="444444"/>
          <w:sz w:val="24"/>
          <w:szCs w:val="24"/>
          <w:lang w:eastAsia="ru-RU"/>
        </w:rPr>
        <w:t> – направленный Заказчиком через Личный кабинет Заказчика в Программе запрос о предоставлении Консультации по конкретному вопросу.</w:t>
      </w:r>
      <w:r w:rsidRPr="00AF3030">
        <w:rPr>
          <w:rFonts w:ascii="Open Sans" w:eastAsia="Times New Roman" w:hAnsi="Open Sans" w:cs="Times New Roman"/>
          <w:color w:val="444444"/>
          <w:sz w:val="24"/>
          <w:szCs w:val="24"/>
          <w:lang w:eastAsia="ru-RU"/>
        </w:rPr>
        <w:br/>
        <w:t>1.13. </w:t>
      </w:r>
      <w:r w:rsidRPr="00AF3030">
        <w:rPr>
          <w:rFonts w:ascii="Open Sans" w:eastAsia="Times New Roman" w:hAnsi="Open Sans" w:cs="Times New Roman"/>
          <w:b/>
          <w:bCs/>
          <w:color w:val="444444"/>
          <w:sz w:val="24"/>
          <w:szCs w:val="24"/>
          <w:bdr w:val="none" w:sz="0" w:space="0" w:color="auto" w:frame="1"/>
          <w:lang w:eastAsia="ru-RU"/>
        </w:rPr>
        <w:t>Регламент сервиса</w:t>
      </w:r>
      <w:r w:rsidRPr="00AF3030">
        <w:rPr>
          <w:rFonts w:ascii="Open Sans" w:eastAsia="Times New Roman" w:hAnsi="Open Sans" w:cs="Times New Roman"/>
          <w:color w:val="444444"/>
          <w:sz w:val="24"/>
          <w:szCs w:val="24"/>
          <w:lang w:eastAsia="ru-RU"/>
        </w:rPr>
        <w:t> – Регламент бухгалтерской консультации для бизнесменов, размещенный по адресу </w:t>
      </w:r>
      <w:hyperlink r:id="rId22" w:history="1">
        <w:r w:rsidRPr="00AF3030">
          <w:rPr>
            <w:rFonts w:ascii="Open Sans" w:eastAsia="Times New Roman" w:hAnsi="Open Sans" w:cs="Times New Roman"/>
            <w:color w:val="1F85C5"/>
            <w:sz w:val="24"/>
            <w:szCs w:val="24"/>
            <w:bdr w:val="none" w:sz="0" w:space="0" w:color="auto" w:frame="1"/>
            <w:lang w:eastAsia="ru-RU"/>
          </w:rPr>
          <w:t>http://www.moedelo.org/Company/SupportReglamentGuest</w:t>
        </w:r>
      </w:hyperlink>
      <w:r w:rsidRPr="00AF3030">
        <w:rPr>
          <w:rFonts w:ascii="Open Sans" w:eastAsia="Times New Roman" w:hAnsi="Open Sans" w:cs="Times New Roman"/>
          <w:color w:val="444444"/>
          <w:sz w:val="24"/>
          <w:szCs w:val="24"/>
          <w:lang w:eastAsia="ru-RU"/>
        </w:rPr>
        <w:t> в сети Интернет, Регламент бухгалтерской консультации для бухгалтеров, размещенный по адресу </w:t>
      </w:r>
      <w:hyperlink r:id="rId23" w:history="1">
        <w:r w:rsidRPr="00AF3030">
          <w:rPr>
            <w:rFonts w:ascii="Open Sans" w:eastAsia="Times New Roman" w:hAnsi="Open Sans" w:cs="Times New Roman"/>
            <w:color w:val="1F85C5"/>
            <w:sz w:val="24"/>
            <w:szCs w:val="24"/>
            <w:bdr w:val="none" w:sz="0" w:space="0" w:color="auto" w:frame="1"/>
            <w:lang w:eastAsia="ru-RU"/>
          </w:rPr>
          <w:t>http://www.moedelo.org/Company/SupportReglamentAccountant</w:t>
        </w:r>
      </w:hyperlink>
      <w:r w:rsidRPr="00AF3030">
        <w:rPr>
          <w:rFonts w:ascii="Open Sans" w:eastAsia="Times New Roman" w:hAnsi="Open Sans" w:cs="Times New Roman"/>
          <w:color w:val="444444"/>
          <w:sz w:val="24"/>
          <w:szCs w:val="24"/>
          <w:lang w:eastAsia="ru-RU"/>
        </w:rPr>
        <w:t> в сети Интернет или Регламент юридической консультации, размещенный по адресу</w:t>
      </w:r>
      <w:hyperlink r:id="rId24" w:history="1">
        <w:r w:rsidRPr="00AF3030">
          <w:rPr>
            <w:rFonts w:ascii="Open Sans" w:eastAsia="Times New Roman" w:hAnsi="Open Sans" w:cs="Times New Roman"/>
            <w:color w:val="1F85C5"/>
            <w:sz w:val="24"/>
            <w:szCs w:val="24"/>
            <w:bdr w:val="none" w:sz="0" w:space="0" w:color="auto" w:frame="1"/>
            <w:lang w:eastAsia="ru-RU"/>
          </w:rPr>
          <w:t>http://www.moedelo.org/Company/Documents/SupportReglamentAdvocate</w:t>
        </w:r>
      </w:hyperlink>
      <w:r w:rsidRPr="00AF3030">
        <w:rPr>
          <w:rFonts w:ascii="Open Sans" w:eastAsia="Times New Roman" w:hAnsi="Open Sans" w:cs="Times New Roman"/>
          <w:color w:val="444444"/>
          <w:sz w:val="24"/>
          <w:szCs w:val="24"/>
          <w:lang w:eastAsia="ru-RU"/>
        </w:rPr>
        <w:t> в сети Интернет, определяющий Тематику Консультаций и порядок их предоставления.</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2. Предмет Договора</w:t>
      </w:r>
    </w:p>
    <w:p w:rsidR="00AF3030" w:rsidRPr="00AF3030" w:rsidRDefault="00AF3030" w:rsidP="0078571D">
      <w:pPr>
        <w:spacing w:after="225"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В соответствии с настоящим Договором Исполнитель обязуется по заданию Заказчика оказывать Заказчику услуги по предоставлению Консультаций, а Заказчик обязуется оплатить Исполнителю Тариф в порядке, установленном статьей 5 настоящего Договора.</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3. Права и обязанности Сторон</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3.1. Исполнитель обязуется:</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3.1.1. оказывать Заказчику услуги по предоставлению Консультаций с момента активации Лицензии Заказчика в соответствии с Лицензионным договором при условии своевременной оплаты Тарифа;</w:t>
      </w:r>
      <w:r w:rsidRPr="00AF3030">
        <w:rPr>
          <w:rFonts w:ascii="Open Sans" w:eastAsia="Times New Roman" w:hAnsi="Open Sans" w:cs="Times New Roman"/>
          <w:color w:val="444444"/>
          <w:sz w:val="24"/>
          <w:szCs w:val="24"/>
          <w:lang w:eastAsia="ru-RU"/>
        </w:rPr>
        <w:br/>
        <w:t>3.1.2. оказывать Заказчику содействие, необходимое для получения Заказчиком Консультаций;</w:t>
      </w:r>
      <w:r w:rsidRPr="00AF3030">
        <w:rPr>
          <w:rFonts w:ascii="Open Sans" w:eastAsia="Times New Roman" w:hAnsi="Open Sans" w:cs="Times New Roman"/>
          <w:color w:val="444444"/>
          <w:sz w:val="24"/>
          <w:szCs w:val="24"/>
          <w:lang w:eastAsia="ru-RU"/>
        </w:rPr>
        <w:br/>
        <w:t>3.1.3. информировать Заказчика об изменении Регламента сервиса посредством публикации новой редакции Регламента сервиса по адресу</w:t>
      </w:r>
      <w:hyperlink r:id="rId25" w:history="1">
        <w:r w:rsidRPr="00AF3030">
          <w:rPr>
            <w:rFonts w:ascii="Open Sans" w:eastAsia="Times New Roman" w:hAnsi="Open Sans" w:cs="Times New Roman"/>
            <w:color w:val="1F85C5"/>
            <w:sz w:val="24"/>
            <w:szCs w:val="24"/>
            <w:bdr w:val="none" w:sz="0" w:space="0" w:color="auto" w:frame="1"/>
            <w:lang w:eastAsia="ru-RU"/>
          </w:rPr>
          <w:t>http://www.moedelo.org/Company/TermsOfUseAll</w:t>
        </w:r>
      </w:hyperlink>
      <w:r w:rsidRPr="00AF3030">
        <w:rPr>
          <w:rFonts w:ascii="Open Sans" w:eastAsia="Times New Roman" w:hAnsi="Open Sans" w:cs="Times New Roman"/>
          <w:color w:val="444444"/>
          <w:sz w:val="24"/>
          <w:szCs w:val="24"/>
          <w:lang w:eastAsia="ru-RU"/>
        </w:rPr>
        <w:t> в сети Интернет не менее чем за 7 (семь) рабочих дней до даты вступления в силу новой редакции Регламента сервиса;</w:t>
      </w:r>
      <w:r w:rsidRPr="00AF3030">
        <w:rPr>
          <w:rFonts w:ascii="Open Sans" w:eastAsia="Times New Roman" w:hAnsi="Open Sans" w:cs="Times New Roman"/>
          <w:color w:val="444444"/>
          <w:sz w:val="24"/>
          <w:szCs w:val="24"/>
          <w:lang w:eastAsia="ru-RU"/>
        </w:rPr>
        <w:br/>
        <w:t>3.1.4. информировать Заказчика о новом размере Тарифа посредством публикации нового Прайс-листа по адресу </w:t>
      </w:r>
      <w:hyperlink r:id="rId26" w:history="1">
        <w:r w:rsidRPr="00AF3030">
          <w:rPr>
            <w:rFonts w:ascii="Open Sans" w:eastAsia="Times New Roman" w:hAnsi="Open Sans" w:cs="Times New Roman"/>
            <w:color w:val="1F85C5"/>
            <w:sz w:val="24"/>
            <w:szCs w:val="24"/>
            <w:bdr w:val="none" w:sz="0" w:space="0" w:color="auto" w:frame="1"/>
            <w:lang w:eastAsia="ru-RU"/>
          </w:rPr>
          <w:t>http://www.moedelo.org/PricesHistory</w:t>
        </w:r>
      </w:hyperlink>
      <w:r w:rsidRPr="00AF3030">
        <w:rPr>
          <w:rFonts w:ascii="Open Sans" w:eastAsia="Times New Roman" w:hAnsi="Open Sans" w:cs="Times New Roman"/>
          <w:color w:val="444444"/>
          <w:sz w:val="24"/>
          <w:szCs w:val="24"/>
          <w:lang w:eastAsia="ru-RU"/>
        </w:rPr>
        <w:t> в сети Интернет не менее чем за 7 (семь) рабочих дней до даты вступления в силу нового Прайс-листа;</w:t>
      </w:r>
      <w:r w:rsidRPr="00AF3030">
        <w:rPr>
          <w:rFonts w:ascii="Open Sans" w:eastAsia="Times New Roman" w:hAnsi="Open Sans" w:cs="Times New Roman"/>
          <w:color w:val="444444"/>
          <w:sz w:val="24"/>
          <w:szCs w:val="24"/>
          <w:lang w:eastAsia="ru-RU"/>
        </w:rPr>
        <w:br/>
        <w:t>3.1.5. исполнять иные обязанности, предусмотренные настоящим Договором.</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lastRenderedPageBreak/>
        <w:t>3.2. Исполнитель вправе:</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 xml:space="preserve">3.2.1. приостанавливать оказание Заказчику услуг по предоставлению Консультаций в случае нарушения Заказчиком одной или нескольких обязанностей, предусмотренных настоящим </w:t>
      </w:r>
      <w:proofErr w:type="gramStart"/>
      <w:r w:rsidRPr="00AF3030">
        <w:rPr>
          <w:rFonts w:ascii="Open Sans" w:eastAsia="Times New Roman" w:hAnsi="Open Sans" w:cs="Times New Roman"/>
          <w:color w:val="444444"/>
          <w:sz w:val="24"/>
          <w:szCs w:val="24"/>
          <w:lang w:eastAsia="ru-RU"/>
        </w:rPr>
        <w:t>Договором;</w:t>
      </w:r>
      <w:r w:rsidRPr="00AF3030">
        <w:rPr>
          <w:rFonts w:ascii="Open Sans" w:eastAsia="Times New Roman" w:hAnsi="Open Sans" w:cs="Times New Roman"/>
          <w:color w:val="444444"/>
          <w:sz w:val="24"/>
          <w:szCs w:val="24"/>
          <w:lang w:eastAsia="ru-RU"/>
        </w:rPr>
        <w:br/>
        <w:t>3.2.2</w:t>
      </w:r>
      <w:proofErr w:type="gramEnd"/>
      <w:r w:rsidRPr="00AF3030">
        <w:rPr>
          <w:rFonts w:ascii="Open Sans" w:eastAsia="Times New Roman" w:hAnsi="Open Sans" w:cs="Times New Roman"/>
          <w:color w:val="444444"/>
          <w:sz w:val="24"/>
          <w:szCs w:val="24"/>
          <w:lang w:eastAsia="ru-RU"/>
        </w:rPr>
        <w:t xml:space="preserve">. требовать от Заказчика исполнения обязанностей, предусмотренных </w:t>
      </w:r>
      <w:proofErr w:type="spellStart"/>
      <w:r w:rsidRPr="00AF3030">
        <w:rPr>
          <w:rFonts w:ascii="Open Sans" w:eastAsia="Times New Roman" w:hAnsi="Open Sans" w:cs="Times New Roman"/>
          <w:color w:val="444444"/>
          <w:sz w:val="24"/>
          <w:szCs w:val="24"/>
          <w:lang w:eastAsia="ru-RU"/>
        </w:rPr>
        <w:t>пп</w:t>
      </w:r>
      <w:proofErr w:type="spellEnd"/>
      <w:r w:rsidRPr="00AF3030">
        <w:rPr>
          <w:rFonts w:ascii="Open Sans" w:eastAsia="Times New Roman" w:hAnsi="Open Sans" w:cs="Times New Roman"/>
          <w:color w:val="444444"/>
          <w:sz w:val="24"/>
          <w:szCs w:val="24"/>
          <w:lang w:eastAsia="ru-RU"/>
        </w:rPr>
        <w:t>. 3.3.1 – 3.3.8 настоящего Договора, а также иных обязанностей, предусмотренных настоящим Договором;</w:t>
      </w:r>
      <w:r w:rsidRPr="00AF3030">
        <w:rPr>
          <w:rFonts w:ascii="Open Sans" w:eastAsia="Times New Roman" w:hAnsi="Open Sans" w:cs="Times New Roman"/>
          <w:color w:val="444444"/>
          <w:sz w:val="24"/>
          <w:szCs w:val="24"/>
          <w:lang w:eastAsia="ru-RU"/>
        </w:rPr>
        <w:br/>
        <w:t>3.2.3. осуществлять иные права, предусмотренные настоящим Договором.</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3.3. Заказчик обязуется:</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3.3.1. направлять Запросы о предоставлении Консультации и использовать Консультации самостоятельно и исключительно для собственных нужд;</w:t>
      </w:r>
      <w:r w:rsidRPr="00AF3030">
        <w:rPr>
          <w:rFonts w:ascii="Open Sans" w:eastAsia="Times New Roman" w:hAnsi="Open Sans" w:cs="Times New Roman"/>
          <w:color w:val="444444"/>
          <w:sz w:val="24"/>
          <w:szCs w:val="24"/>
          <w:lang w:eastAsia="ru-RU"/>
        </w:rPr>
        <w:br/>
        <w:t>3.3.2. не направлять Запросы о предоставлении Консультации и не использовать Консультации для целей оказания услуг третьим лицам на возмездной или безвозмездной основе и/или передачи Консультаций третьим лицам;</w:t>
      </w:r>
      <w:r w:rsidRPr="00AF3030">
        <w:rPr>
          <w:rFonts w:ascii="Open Sans" w:eastAsia="Times New Roman" w:hAnsi="Open Sans" w:cs="Times New Roman"/>
          <w:color w:val="444444"/>
          <w:sz w:val="24"/>
          <w:szCs w:val="24"/>
          <w:lang w:eastAsia="ru-RU"/>
        </w:rPr>
        <w:br/>
        <w:t xml:space="preserve">3.3.3. предоставлять Службе консалтинга Исполнителя по ее запросу подтверждения, в том числе документальные, того, что направленный Заказчиком Запрос о предоставлении Консультации соответствует требованиям </w:t>
      </w:r>
      <w:proofErr w:type="spellStart"/>
      <w:r w:rsidRPr="00AF3030">
        <w:rPr>
          <w:rFonts w:ascii="Open Sans" w:eastAsia="Times New Roman" w:hAnsi="Open Sans" w:cs="Times New Roman"/>
          <w:color w:val="444444"/>
          <w:sz w:val="24"/>
          <w:szCs w:val="24"/>
          <w:lang w:eastAsia="ru-RU"/>
        </w:rPr>
        <w:t>пп</w:t>
      </w:r>
      <w:proofErr w:type="spellEnd"/>
      <w:r w:rsidRPr="00AF3030">
        <w:rPr>
          <w:rFonts w:ascii="Open Sans" w:eastAsia="Times New Roman" w:hAnsi="Open Sans" w:cs="Times New Roman"/>
          <w:color w:val="444444"/>
          <w:sz w:val="24"/>
          <w:szCs w:val="24"/>
          <w:lang w:eastAsia="ru-RU"/>
        </w:rPr>
        <w:t>. 3.3.1 и 3.3.2 настоящего Договора;</w:t>
      </w:r>
      <w:r w:rsidRPr="00AF3030">
        <w:rPr>
          <w:rFonts w:ascii="Open Sans" w:eastAsia="Times New Roman" w:hAnsi="Open Sans" w:cs="Times New Roman"/>
          <w:color w:val="444444"/>
          <w:sz w:val="24"/>
          <w:szCs w:val="24"/>
          <w:lang w:eastAsia="ru-RU"/>
        </w:rPr>
        <w:br/>
        <w:t>3.3.4. без предварительного письменного согласия Исполнителя не передавать третьим лицам полностью или в части права и/или обязанности по настоящему Договору;</w:t>
      </w:r>
      <w:r w:rsidRPr="00AF3030">
        <w:rPr>
          <w:rFonts w:ascii="Open Sans" w:eastAsia="Times New Roman" w:hAnsi="Open Sans" w:cs="Times New Roman"/>
          <w:color w:val="444444"/>
          <w:sz w:val="24"/>
          <w:szCs w:val="24"/>
          <w:lang w:eastAsia="ru-RU"/>
        </w:rPr>
        <w:br/>
        <w:t>3.3.5. не использовать без предварительного письменного разрешения Исполнителя Консультации для создания и публикации электронных справочно-энциклопедических изданий, не публиковать Консультации в письменной (в том числе электронной) форме отдельно и/или в составе сборников, не доводить их до всеобщего сведения иным образом, а также не передавать Консультации третьим лицам на возмездной или безвозмездной основе;</w:t>
      </w:r>
      <w:r w:rsidRPr="00AF3030">
        <w:rPr>
          <w:rFonts w:ascii="Open Sans" w:eastAsia="Times New Roman" w:hAnsi="Open Sans" w:cs="Times New Roman"/>
          <w:color w:val="444444"/>
          <w:sz w:val="24"/>
          <w:szCs w:val="24"/>
          <w:lang w:eastAsia="ru-RU"/>
        </w:rPr>
        <w:br/>
        <w:t>3.3.6. соблюдать Регламент сервиса и условия Тарифного плана по Консультациям при направлении Запроса о предоставлении Консультации;</w:t>
      </w:r>
      <w:r w:rsidRPr="00AF3030">
        <w:rPr>
          <w:rFonts w:ascii="Open Sans" w:eastAsia="Times New Roman" w:hAnsi="Open Sans" w:cs="Times New Roman"/>
          <w:color w:val="444444"/>
          <w:sz w:val="24"/>
          <w:szCs w:val="24"/>
          <w:lang w:eastAsia="ru-RU"/>
        </w:rPr>
        <w:br/>
        <w:t>3.3.7. обеспечить работоспособность компьютера и подключение к сети Интернет для получения Консультаций;</w:t>
      </w:r>
      <w:r w:rsidRPr="00AF3030">
        <w:rPr>
          <w:rFonts w:ascii="Open Sans" w:eastAsia="Times New Roman" w:hAnsi="Open Sans" w:cs="Times New Roman"/>
          <w:color w:val="444444"/>
          <w:sz w:val="24"/>
          <w:szCs w:val="24"/>
          <w:lang w:eastAsia="ru-RU"/>
        </w:rPr>
        <w:br/>
        <w:t>3.3.8. исполнять иные обязанности, предусмотренные настоящим Договором.</w:t>
      </w:r>
    </w:p>
    <w:p w:rsidR="00AF3030" w:rsidRPr="00AF3030" w:rsidRDefault="00AF3030" w:rsidP="0078571D">
      <w:pPr>
        <w:spacing w:after="225"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3.4. Заказчик вправе:</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3.4.1. при условии своевременной оплаты Тарифа, в течение срока действия предоставленной Заказчику по Лицензионному договору Лицензии, в порядке, установленном статьей 4 настоящего Договора, осуществлять круглосуточный доступ к получению Консультаций и получать Консультации в соответствии с Регламентом сервиса и выбранным Заказчиком Тарифным планом по Консультациям, за исключением времени проведения профилактических работ на Сервере и/или приостановления работы сайта, на котором расположена Программа;</w:t>
      </w:r>
      <w:r w:rsidRPr="00AF3030">
        <w:rPr>
          <w:rFonts w:ascii="Open Sans" w:eastAsia="Times New Roman" w:hAnsi="Open Sans" w:cs="Times New Roman"/>
          <w:color w:val="444444"/>
          <w:sz w:val="24"/>
          <w:szCs w:val="24"/>
          <w:lang w:eastAsia="ru-RU"/>
        </w:rPr>
        <w:br/>
        <w:t xml:space="preserve">3.4.2. требовать от Исполнителя предоставления Консультаций надлежащим образом в </w:t>
      </w:r>
      <w:r w:rsidRPr="00AF3030">
        <w:rPr>
          <w:rFonts w:ascii="Open Sans" w:eastAsia="Times New Roman" w:hAnsi="Open Sans" w:cs="Times New Roman"/>
          <w:color w:val="444444"/>
          <w:sz w:val="24"/>
          <w:szCs w:val="24"/>
          <w:lang w:eastAsia="ru-RU"/>
        </w:rPr>
        <w:lastRenderedPageBreak/>
        <w:t>соответствии со статьей 4 настоящего Договора;</w:t>
      </w:r>
      <w:r w:rsidRPr="00AF3030">
        <w:rPr>
          <w:rFonts w:ascii="Open Sans" w:eastAsia="Times New Roman" w:hAnsi="Open Sans" w:cs="Times New Roman"/>
          <w:color w:val="444444"/>
          <w:sz w:val="24"/>
          <w:szCs w:val="24"/>
          <w:lang w:eastAsia="ru-RU"/>
        </w:rPr>
        <w:br/>
        <w:t xml:space="preserve">3.4.3. требовать от Исполнителя исполнения обязанностей, предусмотренных </w:t>
      </w:r>
      <w:proofErr w:type="spellStart"/>
      <w:r w:rsidRPr="00AF3030">
        <w:rPr>
          <w:rFonts w:ascii="Open Sans" w:eastAsia="Times New Roman" w:hAnsi="Open Sans" w:cs="Times New Roman"/>
          <w:color w:val="444444"/>
          <w:sz w:val="24"/>
          <w:szCs w:val="24"/>
          <w:lang w:eastAsia="ru-RU"/>
        </w:rPr>
        <w:t>пп</w:t>
      </w:r>
      <w:proofErr w:type="spellEnd"/>
      <w:r w:rsidRPr="00AF3030">
        <w:rPr>
          <w:rFonts w:ascii="Open Sans" w:eastAsia="Times New Roman" w:hAnsi="Open Sans" w:cs="Times New Roman"/>
          <w:color w:val="444444"/>
          <w:sz w:val="24"/>
          <w:szCs w:val="24"/>
          <w:lang w:eastAsia="ru-RU"/>
        </w:rPr>
        <w:t>. 3.1.1 – 3.1.5 настоящего Договора и иных обязанностей, предусмотренных настоящим Договором;</w:t>
      </w:r>
      <w:r w:rsidRPr="00AF3030">
        <w:rPr>
          <w:rFonts w:ascii="Open Sans" w:eastAsia="Times New Roman" w:hAnsi="Open Sans" w:cs="Times New Roman"/>
          <w:color w:val="444444"/>
          <w:sz w:val="24"/>
          <w:szCs w:val="24"/>
          <w:lang w:eastAsia="ru-RU"/>
        </w:rPr>
        <w:br/>
        <w:t>3.4.4. осуществлять иные права, предусмотренные настоящим Договором.</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4. Условия и порядок предоставления Консультаций</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4.1. Предоставление Консультаций Заказчику осуществляется в соответствии с Тарифным планом по Консультациям и Регламентом сервиса с момента активации Лицензии Заказчика в соответствии с Лицензионным договором.</w:t>
      </w:r>
      <w:r w:rsidRPr="00AF3030">
        <w:rPr>
          <w:rFonts w:ascii="Open Sans" w:eastAsia="Times New Roman" w:hAnsi="Open Sans" w:cs="Times New Roman"/>
          <w:color w:val="444444"/>
          <w:sz w:val="24"/>
          <w:szCs w:val="24"/>
          <w:lang w:eastAsia="ru-RU"/>
        </w:rPr>
        <w:br/>
        <w:t>4.2.Доступ к получению Консультаций предоставляется Заказчику на срок действия Лицензии, предоставленный Заказчику в соответствии с Лицензионным договором. Указанный срок исчисляется с момента активации Лицензии Заказчика в соответствии с Лицензионным договором.</w:t>
      </w:r>
      <w:r w:rsidRPr="00AF3030">
        <w:rPr>
          <w:rFonts w:ascii="Open Sans" w:eastAsia="Times New Roman" w:hAnsi="Open Sans" w:cs="Times New Roman"/>
          <w:color w:val="444444"/>
          <w:sz w:val="24"/>
          <w:szCs w:val="24"/>
          <w:lang w:eastAsia="ru-RU"/>
        </w:rPr>
        <w:br/>
        <w:t>4.3. Срок предоставления каждой конкретной Консультации определяется Регламентом сервиса.</w:t>
      </w:r>
      <w:r w:rsidRPr="00AF3030">
        <w:rPr>
          <w:rFonts w:ascii="Open Sans" w:eastAsia="Times New Roman" w:hAnsi="Open Sans" w:cs="Times New Roman"/>
          <w:color w:val="444444"/>
          <w:sz w:val="24"/>
          <w:szCs w:val="24"/>
          <w:lang w:eastAsia="ru-RU"/>
        </w:rPr>
        <w:br/>
        <w:t>4.4. Консультация предоставляется исходя из сведений, предоставленных Заказчиком, и содержит однозначный ответ на вопрос Заказчика со ссылками на нормы законодательства РФ, действующего на момент предоставления Консультации, и практику высших судов РФ. При необходимости Консультация содержит также ссылки на образцы документов, которые могут потребоваться Заказчику в конкретном случае.</w:t>
      </w:r>
      <w:r w:rsidRPr="00AF3030">
        <w:rPr>
          <w:rFonts w:ascii="Open Sans" w:eastAsia="Times New Roman" w:hAnsi="Open Sans" w:cs="Times New Roman"/>
          <w:color w:val="444444"/>
          <w:sz w:val="24"/>
          <w:szCs w:val="24"/>
          <w:lang w:eastAsia="ru-RU"/>
        </w:rPr>
        <w:br/>
        <w:t>4.5. Если на вопрос Заказчика в соответствии с действующим законодательством РФ нельзя дать однозначный ответ и/или по данному вопросу существует различная практика высших судов РФ, Консультация содержит как минимум два сценария поведения Заказчика с учетом риска наступления неблагоприятных последствий в случае выбора каждой из рекомендации: «оптимальный» (более рисковый сценарий поведения, предполагающий баланс риска и выгод Заказчика в случае реализации сценария) и «беспроблемный» (сценарий поведения, предполагающий минимальный уровень риска).</w:t>
      </w:r>
      <w:r w:rsidRPr="00AF3030">
        <w:rPr>
          <w:rFonts w:ascii="Open Sans" w:eastAsia="Times New Roman" w:hAnsi="Open Sans" w:cs="Times New Roman"/>
          <w:color w:val="444444"/>
          <w:sz w:val="24"/>
          <w:szCs w:val="24"/>
          <w:lang w:eastAsia="ru-RU"/>
        </w:rPr>
        <w:br/>
        <w:t>4.6. По запросу Заказчика Исполнитель не позднее 5 числа первого месяца каждого квартала и не позднее окончания срока, на который Заказчику предоставлен доступ к получению Консультаций, направляет Заказчику в двух экземплярах акт об оказанных услугах за предыдущий квартал или период времени с момента подписания последнего акта об оказанных услугах до дня окончания срока, на который Заказчику предоставлен доступ к получению Консультаций.</w:t>
      </w:r>
      <w:r w:rsidRPr="00AF3030">
        <w:rPr>
          <w:rFonts w:ascii="Open Sans" w:eastAsia="Times New Roman" w:hAnsi="Open Sans" w:cs="Times New Roman"/>
          <w:color w:val="444444"/>
          <w:sz w:val="24"/>
          <w:szCs w:val="24"/>
          <w:lang w:eastAsia="ru-RU"/>
        </w:rPr>
        <w:br/>
        <w:t xml:space="preserve">4.7. В случае, предусмотренном п. 4.6 настоящего Договора, Заказчик обязуется подписать акт об оказанных услугах и направить </w:t>
      </w:r>
      <w:proofErr w:type="gramStart"/>
      <w:r w:rsidRPr="00AF3030">
        <w:rPr>
          <w:rFonts w:ascii="Open Sans" w:eastAsia="Times New Roman" w:hAnsi="Open Sans" w:cs="Times New Roman"/>
          <w:color w:val="444444"/>
          <w:sz w:val="24"/>
          <w:szCs w:val="24"/>
          <w:lang w:eastAsia="ru-RU"/>
        </w:rPr>
        <w:t>Исполнителю</w:t>
      </w:r>
      <w:proofErr w:type="gramEnd"/>
      <w:r w:rsidRPr="00AF3030">
        <w:rPr>
          <w:rFonts w:ascii="Open Sans" w:eastAsia="Times New Roman" w:hAnsi="Open Sans" w:cs="Times New Roman"/>
          <w:color w:val="444444"/>
          <w:sz w:val="24"/>
          <w:szCs w:val="24"/>
          <w:lang w:eastAsia="ru-RU"/>
        </w:rPr>
        <w:t xml:space="preserve"> подписанный со стороны Заказчика экземпляр акта об оказанных услугах в течение 3 (трех) рабочих дней с момента его получения. В случае если Заказчик уклоняется от подписания акта об оказанных услугах, Исполнитель вправе подписать акт об оказанных услугах в одностороннем порядке, о чем делается соответствующая отметка в акте. Заказчик признается уклоняющимся от подписания акта об оказанных услугах в случае, если в течение 3 (трех) рабочих дней с </w:t>
      </w:r>
      <w:r w:rsidRPr="00AF3030">
        <w:rPr>
          <w:rFonts w:ascii="Open Sans" w:eastAsia="Times New Roman" w:hAnsi="Open Sans" w:cs="Times New Roman"/>
          <w:color w:val="444444"/>
          <w:sz w:val="24"/>
          <w:szCs w:val="24"/>
          <w:lang w:eastAsia="ru-RU"/>
        </w:rPr>
        <w:lastRenderedPageBreak/>
        <w:t xml:space="preserve">момента получения акта от Исполнителя Заказчик не направил </w:t>
      </w:r>
      <w:proofErr w:type="gramStart"/>
      <w:r w:rsidRPr="00AF3030">
        <w:rPr>
          <w:rFonts w:ascii="Open Sans" w:eastAsia="Times New Roman" w:hAnsi="Open Sans" w:cs="Times New Roman"/>
          <w:color w:val="444444"/>
          <w:sz w:val="24"/>
          <w:szCs w:val="24"/>
          <w:lang w:eastAsia="ru-RU"/>
        </w:rPr>
        <w:t>Исполнителю</w:t>
      </w:r>
      <w:proofErr w:type="gramEnd"/>
      <w:r w:rsidRPr="00AF3030">
        <w:rPr>
          <w:rFonts w:ascii="Open Sans" w:eastAsia="Times New Roman" w:hAnsi="Open Sans" w:cs="Times New Roman"/>
          <w:color w:val="444444"/>
          <w:sz w:val="24"/>
          <w:szCs w:val="24"/>
          <w:lang w:eastAsia="ru-RU"/>
        </w:rPr>
        <w:t xml:space="preserve"> подписанный со стороны Заказчика экземпляр акта об оказанных услугах или мотивированный отказ от подписания указанного акта.</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5. Порядок оплаты Тарифа</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5.1. Заказчик обязуется оплатить Тариф авансом единовременно за весь срок предоставления Заказчику доступа к получению Консультаций.</w:t>
      </w:r>
      <w:r w:rsidRPr="00AF3030">
        <w:rPr>
          <w:rFonts w:ascii="Open Sans" w:eastAsia="Times New Roman" w:hAnsi="Open Sans" w:cs="Times New Roman"/>
          <w:color w:val="444444"/>
          <w:sz w:val="24"/>
          <w:szCs w:val="24"/>
          <w:lang w:eastAsia="ru-RU"/>
        </w:rPr>
        <w:br/>
        <w:t>5.2. Размер Тарифа определяется в соответствии с Прайс-листом, в зависимости от выбранного Заказчиком Тарифного плана по Консультациям и срока, на который Заказчику предоставляется доступ к получению Консультаций.</w:t>
      </w:r>
      <w:r w:rsidRPr="00AF3030">
        <w:rPr>
          <w:rFonts w:ascii="Open Sans" w:eastAsia="Times New Roman" w:hAnsi="Open Sans" w:cs="Times New Roman"/>
          <w:color w:val="444444"/>
          <w:sz w:val="24"/>
          <w:szCs w:val="24"/>
          <w:lang w:eastAsia="ru-RU"/>
        </w:rPr>
        <w:br/>
        <w:t>5.3. Тариф оплачивается Заказчиком одним из следующих способов:</w:t>
      </w:r>
      <w:r w:rsidRPr="00AF3030">
        <w:rPr>
          <w:rFonts w:ascii="Open Sans" w:eastAsia="Times New Roman" w:hAnsi="Open Sans" w:cs="Times New Roman"/>
          <w:color w:val="444444"/>
          <w:sz w:val="24"/>
          <w:szCs w:val="24"/>
          <w:lang w:eastAsia="ru-RU"/>
        </w:rPr>
        <w:br/>
        <w:t>5.3.1. безналичным переводом на расчетный счет Исполнителя на основании выставленного Исполнителем счета;</w:t>
      </w:r>
      <w:r w:rsidRPr="00AF3030">
        <w:rPr>
          <w:rFonts w:ascii="Open Sans" w:eastAsia="Times New Roman" w:hAnsi="Open Sans" w:cs="Times New Roman"/>
          <w:color w:val="444444"/>
          <w:sz w:val="24"/>
          <w:szCs w:val="24"/>
          <w:lang w:eastAsia="ru-RU"/>
        </w:rPr>
        <w:br/>
        <w:t>5.3.2. с использованием электронных платежных систем, указанных на сайте Исполнителя в Личном кабинете Заказчика.</w:t>
      </w:r>
      <w:r w:rsidRPr="00AF3030">
        <w:rPr>
          <w:rFonts w:ascii="Open Sans" w:eastAsia="Times New Roman" w:hAnsi="Open Sans" w:cs="Times New Roman"/>
          <w:color w:val="444444"/>
          <w:sz w:val="24"/>
          <w:szCs w:val="24"/>
          <w:lang w:eastAsia="ru-RU"/>
        </w:rPr>
        <w:br/>
        <w:t>5.4. Днем оплаты Тарифа считается день поступления денежных средств на расчетный счет Исполнителя.</w:t>
      </w:r>
      <w:r w:rsidRPr="00AF3030">
        <w:rPr>
          <w:rFonts w:ascii="Open Sans" w:eastAsia="Times New Roman" w:hAnsi="Open Sans" w:cs="Times New Roman"/>
          <w:color w:val="444444"/>
          <w:sz w:val="24"/>
          <w:szCs w:val="24"/>
          <w:lang w:eastAsia="ru-RU"/>
        </w:rPr>
        <w:br/>
        <w:t>5.5. В случае оплаты Тарифа способом, предусмотренным п. 5.3.1 настоящего Договора, Заказчик обязуется уведомить Исполнителя об оплате Тарифа.</w:t>
      </w:r>
      <w:r w:rsidRPr="00AF3030">
        <w:rPr>
          <w:rFonts w:ascii="Open Sans" w:eastAsia="Times New Roman" w:hAnsi="Open Sans" w:cs="Times New Roman"/>
          <w:color w:val="444444"/>
          <w:sz w:val="24"/>
          <w:szCs w:val="24"/>
          <w:lang w:eastAsia="ru-RU"/>
        </w:rPr>
        <w:br/>
        <w:t>5.6. В случае оплаты Тарифа способом, предусмотренным п. 5.3.1 настоящего Договора, Заказчик обязан исполнить обязанность по оплате Тарифа лично. Заказчик вправе возложить исполнение данной обязанности на третье лицо только после получения предварительного письменного согласия Исполнителя.</w:t>
      </w:r>
      <w:r w:rsidRPr="00AF3030">
        <w:rPr>
          <w:rFonts w:ascii="Open Sans" w:eastAsia="Times New Roman" w:hAnsi="Open Sans" w:cs="Times New Roman"/>
          <w:color w:val="444444"/>
          <w:sz w:val="24"/>
          <w:szCs w:val="24"/>
          <w:lang w:eastAsia="ru-RU"/>
        </w:rPr>
        <w:br/>
        <w:t>5.7. Все банковские либо иные комиссионные платежи, связанные с оплатой Тарифа, оплачиваются Заказчиком.</w:t>
      </w:r>
      <w:r w:rsidRPr="00AF3030">
        <w:rPr>
          <w:rFonts w:ascii="Open Sans" w:eastAsia="Times New Roman" w:hAnsi="Open Sans" w:cs="Times New Roman"/>
          <w:color w:val="444444"/>
          <w:sz w:val="24"/>
          <w:szCs w:val="24"/>
          <w:lang w:eastAsia="ru-RU"/>
        </w:rPr>
        <w:br/>
        <w:t xml:space="preserve">5.8. В случае автоматического возобновления доступа к получению Консультаций в соответствии с п. 4.2 настоящего Договора Заказчик обязуется оплатить Тариф в порядке, установленном </w:t>
      </w:r>
      <w:proofErr w:type="spellStart"/>
      <w:r w:rsidRPr="00AF3030">
        <w:rPr>
          <w:rFonts w:ascii="Open Sans" w:eastAsia="Times New Roman" w:hAnsi="Open Sans" w:cs="Times New Roman"/>
          <w:color w:val="444444"/>
          <w:sz w:val="24"/>
          <w:szCs w:val="24"/>
          <w:lang w:eastAsia="ru-RU"/>
        </w:rPr>
        <w:t>пп</w:t>
      </w:r>
      <w:proofErr w:type="spellEnd"/>
      <w:r w:rsidRPr="00AF3030">
        <w:rPr>
          <w:rFonts w:ascii="Open Sans" w:eastAsia="Times New Roman" w:hAnsi="Open Sans" w:cs="Times New Roman"/>
          <w:color w:val="444444"/>
          <w:sz w:val="24"/>
          <w:szCs w:val="24"/>
          <w:lang w:eastAsia="ru-RU"/>
        </w:rPr>
        <w:t>. 5.1 – 5.7 настоящего Договора, не позднее истечения срока предоставления доступа к Консультациям, определяемого в соответствии с п. 4.2 настоящего Договора.</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6. Ответственность</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r w:rsidRPr="00AF3030">
        <w:rPr>
          <w:rFonts w:ascii="Open Sans" w:eastAsia="Times New Roman" w:hAnsi="Open Sans" w:cs="Times New Roman"/>
          <w:color w:val="444444"/>
          <w:sz w:val="24"/>
          <w:szCs w:val="24"/>
          <w:lang w:eastAsia="ru-RU"/>
        </w:rPr>
        <w:br/>
        <w:t>6.2. Исполнитель не несет ответственности за выбор Заказчиком одного из сценариев, указанных в п. 4.5 настоящего Договора.</w:t>
      </w:r>
      <w:r w:rsidRPr="00AF3030">
        <w:rPr>
          <w:rFonts w:ascii="Open Sans" w:eastAsia="Times New Roman" w:hAnsi="Open Sans" w:cs="Times New Roman"/>
          <w:color w:val="444444"/>
          <w:sz w:val="24"/>
          <w:szCs w:val="24"/>
          <w:lang w:eastAsia="ru-RU"/>
        </w:rPr>
        <w:br/>
        <w:t xml:space="preserve">6.3. Исполнитель несет ответственность за реальный ущерб, понесенный Заказчиком вследствие предоставления ему одной или нескольких Консультаций, не соответствующих установленным в п. 4.4 и/или 4.5 настоящего Договора требованиям к качеству. При этом Исполнитель не несет ответственности за упущенную выгоду и косвенные убытки Заказчика, а также моральный вред или ущерб деловой репутации </w:t>
      </w:r>
      <w:r w:rsidRPr="00AF3030">
        <w:rPr>
          <w:rFonts w:ascii="Open Sans" w:eastAsia="Times New Roman" w:hAnsi="Open Sans" w:cs="Times New Roman"/>
          <w:color w:val="444444"/>
          <w:sz w:val="24"/>
          <w:szCs w:val="24"/>
          <w:lang w:eastAsia="ru-RU"/>
        </w:rPr>
        <w:lastRenderedPageBreak/>
        <w:t>Заказчика, причиненные предоставлением Заказчику одной или нескольких Консультаций, не соответствующих установленным в п. 4.4 и/или 4.5 настоящего Договора требованиям к качеству. Исполнитель не несет ответственности за качество предоставленных Консультаций в случае, если несоответствие предоставленной Консультации требованиям п. 4.4 и/или 4.5 настоящего Договора явилось следствием предоставления Заказчиком неполных или недостоверных сведений в Запросе о предоставлении Консультации.</w:t>
      </w:r>
      <w:r w:rsidRPr="00AF3030">
        <w:rPr>
          <w:rFonts w:ascii="Open Sans" w:eastAsia="Times New Roman" w:hAnsi="Open Sans" w:cs="Times New Roman"/>
          <w:color w:val="444444"/>
          <w:sz w:val="24"/>
          <w:szCs w:val="24"/>
          <w:lang w:eastAsia="ru-RU"/>
        </w:rPr>
        <w:br/>
        <w:t>6.4. Исполнитель не несет ответственности за невозможность получения Заказчиком Консультаций по причинам, зависящим от Заказчика, включая неисполнение Заказчиком обязанности, предусмотренной п. 3.3.7 настоящего Договора.</w:t>
      </w:r>
      <w:r w:rsidRPr="00AF3030">
        <w:rPr>
          <w:rFonts w:ascii="Open Sans" w:eastAsia="Times New Roman" w:hAnsi="Open Sans" w:cs="Times New Roman"/>
          <w:color w:val="444444"/>
          <w:sz w:val="24"/>
          <w:szCs w:val="24"/>
          <w:lang w:eastAsia="ru-RU"/>
        </w:rPr>
        <w:br/>
        <w:t>6.5. Исполнитель не несет ответственности за неисполнение или ненадлежащее исполнение обязательств по настоящему Договору, в том числе за прямые и/или косвенные убытки Заказчика, включая без ограничения прямые и/или косвенные убытки Заказчика в результате:</w:t>
      </w:r>
      <w:r w:rsidRPr="00AF3030">
        <w:rPr>
          <w:rFonts w:ascii="Open Sans" w:eastAsia="Times New Roman" w:hAnsi="Open Sans" w:cs="Times New Roman"/>
          <w:color w:val="444444"/>
          <w:sz w:val="24"/>
          <w:szCs w:val="24"/>
          <w:lang w:eastAsia="ru-RU"/>
        </w:rPr>
        <w:br/>
        <w:t>6.5.1. неправомерных действий пользователей сети Интернет;</w:t>
      </w:r>
      <w:r w:rsidRPr="00AF3030">
        <w:rPr>
          <w:rFonts w:ascii="Open Sans" w:eastAsia="Times New Roman" w:hAnsi="Open Sans" w:cs="Times New Roman"/>
          <w:color w:val="444444"/>
          <w:sz w:val="24"/>
          <w:szCs w:val="24"/>
          <w:lang w:eastAsia="ru-RU"/>
        </w:rPr>
        <w:br/>
        <w:t xml:space="preserve">6.5.2. отсутствия и/или наличия проблем при установлении </w:t>
      </w:r>
      <w:proofErr w:type="spellStart"/>
      <w:r w:rsidRPr="00AF3030">
        <w:rPr>
          <w:rFonts w:ascii="Open Sans" w:eastAsia="Times New Roman" w:hAnsi="Open Sans" w:cs="Times New Roman"/>
          <w:color w:val="444444"/>
          <w:sz w:val="24"/>
          <w:szCs w:val="24"/>
          <w:lang w:eastAsia="ru-RU"/>
        </w:rPr>
        <w:t>интернет-соединения</w:t>
      </w:r>
      <w:proofErr w:type="spellEnd"/>
      <w:r w:rsidRPr="00AF3030">
        <w:rPr>
          <w:rFonts w:ascii="Open Sans" w:eastAsia="Times New Roman" w:hAnsi="Open Sans" w:cs="Times New Roman"/>
          <w:color w:val="444444"/>
          <w:sz w:val="24"/>
          <w:szCs w:val="24"/>
          <w:lang w:eastAsia="ru-RU"/>
        </w:rPr>
        <w:t xml:space="preserve"> между сервером Заказчика и сервером, где расположена Программа;</w:t>
      </w:r>
      <w:r w:rsidRPr="00AF3030">
        <w:rPr>
          <w:rFonts w:ascii="Open Sans" w:eastAsia="Times New Roman" w:hAnsi="Open Sans" w:cs="Times New Roman"/>
          <w:color w:val="444444"/>
          <w:sz w:val="24"/>
          <w:szCs w:val="24"/>
          <w:lang w:eastAsia="ru-RU"/>
        </w:rPr>
        <w:br/>
        <w:t>6.5.3. проведения органами государственной власти оперативно-розыскных мероприятий, если проведение таких мероприятий не вызвано осуществлением Исполнителем противоправной деятельности, подтвержденным вступившим в законную силу решением суда;</w:t>
      </w:r>
      <w:r w:rsidRPr="00AF3030">
        <w:rPr>
          <w:rFonts w:ascii="Open Sans" w:eastAsia="Times New Roman" w:hAnsi="Open Sans" w:cs="Times New Roman"/>
          <w:color w:val="444444"/>
          <w:sz w:val="24"/>
          <w:szCs w:val="24"/>
          <w:lang w:eastAsia="ru-RU"/>
        </w:rPr>
        <w:br/>
        <w:t>6.5.4. незаконного ограничения доступа к сайту </w:t>
      </w:r>
      <w:hyperlink r:id="rId27" w:history="1">
        <w:r w:rsidRPr="00AF3030">
          <w:rPr>
            <w:rFonts w:ascii="Open Sans" w:eastAsia="Times New Roman" w:hAnsi="Open Sans" w:cs="Times New Roman"/>
            <w:color w:val="1F85C5"/>
            <w:sz w:val="24"/>
            <w:szCs w:val="24"/>
            <w:bdr w:val="none" w:sz="0" w:space="0" w:color="auto" w:frame="1"/>
            <w:lang w:eastAsia="ru-RU"/>
          </w:rPr>
          <w:t>http://moedelo.org</w:t>
        </w:r>
      </w:hyperlink>
      <w:r w:rsidRPr="00AF3030">
        <w:rPr>
          <w:rFonts w:ascii="Open Sans" w:eastAsia="Times New Roman" w:hAnsi="Open Sans" w:cs="Times New Roman"/>
          <w:color w:val="444444"/>
          <w:sz w:val="24"/>
          <w:szCs w:val="24"/>
          <w:lang w:eastAsia="ru-RU"/>
        </w:rPr>
        <w:t> третьими лицами.</w:t>
      </w:r>
      <w:r w:rsidRPr="00AF3030">
        <w:rPr>
          <w:rFonts w:ascii="Open Sans" w:eastAsia="Times New Roman" w:hAnsi="Open Sans" w:cs="Times New Roman"/>
          <w:color w:val="444444"/>
          <w:sz w:val="24"/>
          <w:szCs w:val="24"/>
          <w:lang w:eastAsia="ru-RU"/>
        </w:rPr>
        <w:br/>
        <w:t>6.6. В случае нарушения гарантии, предусмотренной п. 11.1 настоящего Договора, Заказчик обязуется компенсировать Исполнителю любые убытки и иные суммы, взысканные с Исполнителя третьими лицами, в том числе в качестве административных и уголовных штрафов.</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7. Конфиденциальность информации</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7.1. В соответствии с настоящим Договором конфиденциальными являются:</w:t>
      </w:r>
      <w:r w:rsidRPr="00AF3030">
        <w:rPr>
          <w:rFonts w:ascii="Open Sans" w:eastAsia="Times New Roman" w:hAnsi="Open Sans" w:cs="Times New Roman"/>
          <w:color w:val="444444"/>
          <w:sz w:val="24"/>
          <w:szCs w:val="24"/>
          <w:lang w:eastAsia="ru-RU"/>
        </w:rPr>
        <w:br/>
        <w:t>7.1.1. положения и условия настоящего Договора, любая информация и документы (в том числе в электронной форме), полученные Сторонами в процессе заключения и исполнения настоящего Договора;</w:t>
      </w:r>
      <w:r w:rsidRPr="00AF3030">
        <w:rPr>
          <w:rFonts w:ascii="Open Sans" w:eastAsia="Times New Roman" w:hAnsi="Open Sans" w:cs="Times New Roman"/>
          <w:color w:val="444444"/>
          <w:sz w:val="24"/>
          <w:szCs w:val="24"/>
          <w:lang w:eastAsia="ru-RU"/>
        </w:rPr>
        <w:br/>
        <w:t>7.1.2. любая информация, полученная Сторонами в процессе предоставления Консультаций, включая без ограничений персональные данные лиц, участвующих в хозяйственных операциях Заказчика, информацию о характере хозяйственных операций и контрагентах Заказчика.</w:t>
      </w:r>
      <w:r w:rsidRPr="00AF3030">
        <w:rPr>
          <w:rFonts w:ascii="Open Sans" w:eastAsia="Times New Roman" w:hAnsi="Open Sans" w:cs="Times New Roman"/>
          <w:color w:val="444444"/>
          <w:sz w:val="24"/>
          <w:szCs w:val="24"/>
          <w:lang w:eastAsia="ru-RU"/>
        </w:rPr>
        <w:br/>
        <w:t>7.2. Конфиденциальными не признаются документы и информация, являющиеся общедоступными и/или общеизвестными.</w:t>
      </w:r>
      <w:r w:rsidRPr="00AF3030">
        <w:rPr>
          <w:rFonts w:ascii="Open Sans" w:eastAsia="Times New Roman" w:hAnsi="Open Sans" w:cs="Times New Roman"/>
          <w:color w:val="444444"/>
          <w:sz w:val="24"/>
          <w:szCs w:val="24"/>
          <w:lang w:eastAsia="ru-RU"/>
        </w:rPr>
        <w:br/>
        <w:t xml:space="preserve">7.3. Каждая из Сторон обязуется без согласия другой Стороны не распространять, не передавать третьим лицам информацию и/или документы, указанные в п. 7.1 настоящего Договора, полностью или в части, а также не предоставлять третьим лицам доступ к такой </w:t>
      </w:r>
      <w:r w:rsidRPr="00AF3030">
        <w:rPr>
          <w:rFonts w:ascii="Open Sans" w:eastAsia="Times New Roman" w:hAnsi="Open Sans" w:cs="Times New Roman"/>
          <w:color w:val="444444"/>
          <w:sz w:val="24"/>
          <w:szCs w:val="24"/>
          <w:lang w:eastAsia="ru-RU"/>
        </w:rPr>
        <w:lastRenderedPageBreak/>
        <w:t>информации и документам полностью или в части.</w:t>
      </w:r>
      <w:r w:rsidRPr="00AF3030">
        <w:rPr>
          <w:rFonts w:ascii="Open Sans" w:eastAsia="Times New Roman" w:hAnsi="Open Sans" w:cs="Times New Roman"/>
          <w:color w:val="444444"/>
          <w:sz w:val="24"/>
          <w:szCs w:val="24"/>
          <w:lang w:eastAsia="ru-RU"/>
        </w:rPr>
        <w:br/>
        <w:t>7.4. Стороны обязуются принимать все необходимые меры для того, чтобы предотвратить полное или частичное распространение, передачу третьим лицам информации и документов, указанных в п. 7.1 настоящего Договора, а также предоставление третьим лицам доступа к такой информации и документам.</w:t>
      </w:r>
      <w:r w:rsidRPr="00AF3030">
        <w:rPr>
          <w:rFonts w:ascii="Open Sans" w:eastAsia="Times New Roman" w:hAnsi="Open Sans" w:cs="Times New Roman"/>
          <w:color w:val="444444"/>
          <w:sz w:val="24"/>
          <w:szCs w:val="24"/>
          <w:lang w:eastAsia="ru-RU"/>
        </w:rPr>
        <w:br/>
        <w:t>7.5. Действие положений, предусмотренных настоящей статьей, сохраняется после прекращения настоящего Договора по любой причине в течение 5 (пяти) лет с момента прекращения настоящего Договора.</w:t>
      </w:r>
      <w:r w:rsidRPr="00AF3030">
        <w:rPr>
          <w:rFonts w:ascii="Open Sans" w:eastAsia="Times New Roman" w:hAnsi="Open Sans" w:cs="Times New Roman"/>
          <w:color w:val="444444"/>
          <w:sz w:val="24"/>
          <w:szCs w:val="24"/>
          <w:lang w:eastAsia="ru-RU"/>
        </w:rPr>
        <w:br/>
        <w:t>7.6. Действие настоящей статьи не распространяется на случаи передачи информации и/или документов, указанных в п. 7.1 настоящего Договора, органам государственной власти и местного самоуправления по их требованию в рамках исполнения указанными органами функций по государственному (муниципальному) контролю и надзору.</w:t>
      </w:r>
      <w:r w:rsidRPr="00AF3030">
        <w:rPr>
          <w:rFonts w:ascii="Open Sans" w:eastAsia="Times New Roman" w:hAnsi="Open Sans" w:cs="Times New Roman"/>
          <w:color w:val="444444"/>
          <w:sz w:val="24"/>
          <w:szCs w:val="24"/>
          <w:lang w:eastAsia="ru-RU"/>
        </w:rPr>
        <w:br/>
        <w:t>7.7. Действие настоящей статьи не распространяется на случаи использования Исполнителем текста предоставленных Заказчику Консультаций для публикации типовых ответов на частые вопросы пользователей Программы при условии исключения из текста таких Консультаций персональных данных любых лиц и сведений, позволяющих прямо или косвенно установить Заказчика.</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8. Обстоятельства непреодолимой силы</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8.1. Наступление обстоятельств непреодолимой силы (форс-мажор),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запретительные действия властей освобождает Стороны от ответственности за неисполнение или ненадлежащее исполнение обязательств по настоящему Договору.</w:t>
      </w:r>
      <w:r w:rsidRPr="00AF3030">
        <w:rPr>
          <w:rFonts w:ascii="Open Sans" w:eastAsia="Times New Roman" w:hAnsi="Open Sans" w:cs="Times New Roman"/>
          <w:color w:val="444444"/>
          <w:sz w:val="24"/>
          <w:szCs w:val="24"/>
          <w:lang w:eastAsia="ru-RU"/>
        </w:rPr>
        <w:br/>
        <w:t>8.2. Сторона, которая не исполняет свои обязательства по настоящему Договору в силу действия обстоятельств непреодолимой силы, должна немедленно известить другую Сторону о возникших обстоятельствах непреодолимой силы и об их влиянии на возможность исполнения обязательств по настоящему Договору.</w:t>
      </w:r>
      <w:r w:rsidRPr="00AF3030">
        <w:rPr>
          <w:rFonts w:ascii="Open Sans" w:eastAsia="Times New Roman" w:hAnsi="Open Sans" w:cs="Times New Roman"/>
          <w:color w:val="444444"/>
          <w:sz w:val="24"/>
          <w:szCs w:val="24"/>
          <w:lang w:eastAsia="ru-RU"/>
        </w:rPr>
        <w:br/>
        <w:t>8.3. Обязанность доказывать наличие обстоятельств непреодолимой силы и их влияния на возможность исполнения обязательств по настоящему Договору лежит на Стороне, не исполнившей или ненадлежащим образом исполнившей свои обязательства по настоящему Договору.</w:t>
      </w:r>
      <w:r w:rsidRPr="00AF3030">
        <w:rPr>
          <w:rFonts w:ascii="Open Sans" w:eastAsia="Times New Roman" w:hAnsi="Open Sans" w:cs="Times New Roman"/>
          <w:color w:val="444444"/>
          <w:sz w:val="24"/>
          <w:szCs w:val="24"/>
          <w:lang w:eastAsia="ru-RU"/>
        </w:rPr>
        <w:br/>
        <w:t>8.4. 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r w:rsidRPr="00AF3030">
        <w:rPr>
          <w:rFonts w:ascii="Open Sans" w:eastAsia="Times New Roman" w:hAnsi="Open Sans" w:cs="Times New Roman"/>
          <w:color w:val="444444"/>
          <w:sz w:val="24"/>
          <w:szCs w:val="24"/>
          <w:lang w:eastAsia="ru-RU"/>
        </w:rPr>
        <w:br/>
        <w:t>8.5. Если обстоятельства непреодолимой силы действуют на протяжении 2 (двух) последовательных месяцев и не обнаруживают признаков прекращения, настоящий Договор может быть прекращен невозможностью его исполнения по заявлению любой из Сторон.</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9. Порядок заключения Договора, срок его действия и порядок прекращения</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lastRenderedPageBreak/>
        <w:t>9.1. Настоящий Договор считается заключенным с любым физическим или юридическим лицом с момента полного и безоговорочного акцепта таким лицом условий настоящего Договора. С момента полного и безоговорочного акцепта условий настоящего Договора указанное лицо становится Стороной настоящего Договора.</w:t>
      </w:r>
      <w:r w:rsidRPr="00AF3030">
        <w:rPr>
          <w:rFonts w:ascii="Open Sans" w:eastAsia="Times New Roman" w:hAnsi="Open Sans" w:cs="Times New Roman"/>
          <w:color w:val="444444"/>
          <w:sz w:val="24"/>
          <w:szCs w:val="24"/>
          <w:lang w:eastAsia="ru-RU"/>
        </w:rPr>
        <w:br/>
        <w:t>9.2. Полным и безоговорочным акцептом условий настоящего Договора является оплата Тарифа в соответствии со статьей 5 настоящего Договора.</w:t>
      </w:r>
      <w:r w:rsidRPr="00AF3030">
        <w:rPr>
          <w:rFonts w:ascii="Open Sans" w:eastAsia="Times New Roman" w:hAnsi="Open Sans" w:cs="Times New Roman"/>
          <w:color w:val="444444"/>
          <w:sz w:val="24"/>
          <w:szCs w:val="24"/>
          <w:lang w:eastAsia="ru-RU"/>
        </w:rPr>
        <w:br/>
        <w:t>9.3. Настоящий Договор вступает в силу с момента его заключения.</w:t>
      </w:r>
      <w:r w:rsidRPr="00AF3030">
        <w:rPr>
          <w:rFonts w:ascii="Open Sans" w:eastAsia="Times New Roman" w:hAnsi="Open Sans" w:cs="Times New Roman"/>
          <w:color w:val="444444"/>
          <w:sz w:val="24"/>
          <w:szCs w:val="24"/>
          <w:lang w:eastAsia="ru-RU"/>
        </w:rPr>
        <w:br/>
        <w:t>9.4. Настоящий Договор заключен на неопределенный срок.</w:t>
      </w:r>
      <w:r w:rsidRPr="00AF3030">
        <w:rPr>
          <w:rFonts w:ascii="Open Sans" w:eastAsia="Times New Roman" w:hAnsi="Open Sans" w:cs="Times New Roman"/>
          <w:color w:val="444444"/>
          <w:sz w:val="24"/>
          <w:szCs w:val="24"/>
          <w:lang w:eastAsia="ru-RU"/>
        </w:rPr>
        <w:br/>
        <w:t>9.5. Настоящий Договор прекращается:</w:t>
      </w:r>
      <w:r w:rsidRPr="00AF3030">
        <w:rPr>
          <w:rFonts w:ascii="Open Sans" w:eastAsia="Times New Roman" w:hAnsi="Open Sans" w:cs="Times New Roman"/>
          <w:color w:val="444444"/>
          <w:sz w:val="24"/>
          <w:szCs w:val="24"/>
          <w:lang w:eastAsia="ru-RU"/>
        </w:rPr>
        <w:br/>
        <w:t>9.5.1. по соглашению Сторон;</w:t>
      </w:r>
      <w:r w:rsidRPr="00AF3030">
        <w:rPr>
          <w:rFonts w:ascii="Open Sans" w:eastAsia="Times New Roman" w:hAnsi="Open Sans" w:cs="Times New Roman"/>
          <w:color w:val="444444"/>
          <w:sz w:val="24"/>
          <w:szCs w:val="24"/>
          <w:lang w:eastAsia="ru-RU"/>
        </w:rPr>
        <w:br/>
        <w:t>9.5.2. в случае прекращения Лицензионного договора в соответствии с п. 9.5 Лицензионного договора;</w:t>
      </w:r>
      <w:r w:rsidRPr="00AF3030">
        <w:rPr>
          <w:rFonts w:ascii="Open Sans" w:eastAsia="Times New Roman" w:hAnsi="Open Sans" w:cs="Times New Roman"/>
          <w:color w:val="444444"/>
          <w:sz w:val="24"/>
          <w:szCs w:val="24"/>
          <w:lang w:eastAsia="ru-RU"/>
        </w:rPr>
        <w:br/>
        <w:t>9.5.3. невозможностью исполнения в соответствии с п. 8.5 настоящего Договора;</w:t>
      </w:r>
      <w:r w:rsidRPr="00AF3030">
        <w:rPr>
          <w:rFonts w:ascii="Open Sans" w:eastAsia="Times New Roman" w:hAnsi="Open Sans" w:cs="Times New Roman"/>
          <w:color w:val="444444"/>
          <w:sz w:val="24"/>
          <w:szCs w:val="24"/>
          <w:lang w:eastAsia="ru-RU"/>
        </w:rPr>
        <w:br/>
        <w:t>9.5.4. в иных случаях, предусмотренных действующим законодательством РФ.</w:t>
      </w:r>
      <w:r w:rsidRPr="00AF3030">
        <w:rPr>
          <w:rFonts w:ascii="Open Sans" w:eastAsia="Times New Roman" w:hAnsi="Open Sans" w:cs="Times New Roman"/>
          <w:color w:val="444444"/>
          <w:sz w:val="24"/>
          <w:szCs w:val="24"/>
          <w:lang w:eastAsia="ru-RU"/>
        </w:rPr>
        <w:br/>
        <w:t xml:space="preserve">9.6. С момента прекращения настоящего Договора права и обязанности Сторон прекращаются, за исключением случаев, предусмотренных </w:t>
      </w:r>
      <w:proofErr w:type="spellStart"/>
      <w:r w:rsidRPr="00AF3030">
        <w:rPr>
          <w:rFonts w:ascii="Open Sans" w:eastAsia="Times New Roman" w:hAnsi="Open Sans" w:cs="Times New Roman"/>
          <w:color w:val="444444"/>
          <w:sz w:val="24"/>
          <w:szCs w:val="24"/>
          <w:lang w:eastAsia="ru-RU"/>
        </w:rPr>
        <w:t>пп</w:t>
      </w:r>
      <w:proofErr w:type="spellEnd"/>
      <w:r w:rsidRPr="00AF3030">
        <w:rPr>
          <w:rFonts w:ascii="Open Sans" w:eastAsia="Times New Roman" w:hAnsi="Open Sans" w:cs="Times New Roman"/>
          <w:color w:val="444444"/>
          <w:sz w:val="24"/>
          <w:szCs w:val="24"/>
          <w:lang w:eastAsia="ru-RU"/>
        </w:rPr>
        <w:t>. 7.5 и 9.7 настоящего Договора.</w:t>
      </w:r>
      <w:r w:rsidRPr="00AF3030">
        <w:rPr>
          <w:rFonts w:ascii="Open Sans" w:eastAsia="Times New Roman" w:hAnsi="Open Sans" w:cs="Times New Roman"/>
          <w:color w:val="444444"/>
          <w:sz w:val="24"/>
          <w:szCs w:val="24"/>
          <w:lang w:eastAsia="ru-RU"/>
        </w:rPr>
        <w:br/>
        <w:t>9.7. Прекращение настоящего Договора не освобождает Стороны от ответственности за его нарушение.</w:t>
      </w:r>
      <w:r w:rsidRPr="00AF3030">
        <w:rPr>
          <w:rFonts w:ascii="Open Sans" w:eastAsia="Times New Roman" w:hAnsi="Open Sans" w:cs="Times New Roman"/>
          <w:color w:val="444444"/>
          <w:sz w:val="24"/>
          <w:szCs w:val="24"/>
          <w:lang w:eastAsia="ru-RU"/>
        </w:rPr>
        <w:br/>
        <w:t>9.8. В случае одностороннего отказа Заказчика от исполнения настоящего Договора полностью Исполнитель возвращает Заказчику сумму Тарифа за вычетом части Тарифа, пропорциональной периоду времени использования Тарифа.</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10. Разрешение споров</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10.1. Стороны будут прилагать все усилия к тому, чтобы разрешать возникающие разногласия и споры, связанные с исполнением настоящего Договора, путем переговоров.</w:t>
      </w:r>
      <w:r w:rsidRPr="00AF3030">
        <w:rPr>
          <w:rFonts w:ascii="Open Sans" w:eastAsia="Times New Roman" w:hAnsi="Open Sans" w:cs="Times New Roman"/>
          <w:color w:val="444444"/>
          <w:sz w:val="24"/>
          <w:szCs w:val="24"/>
          <w:lang w:eastAsia="ru-RU"/>
        </w:rPr>
        <w:br/>
        <w:t xml:space="preserve">10.2. В случае </w:t>
      </w:r>
      <w:proofErr w:type="spellStart"/>
      <w:r w:rsidRPr="00AF3030">
        <w:rPr>
          <w:rFonts w:ascii="Open Sans" w:eastAsia="Times New Roman" w:hAnsi="Open Sans" w:cs="Times New Roman"/>
          <w:color w:val="444444"/>
          <w:sz w:val="24"/>
          <w:szCs w:val="24"/>
          <w:lang w:eastAsia="ru-RU"/>
        </w:rPr>
        <w:t>недостижения</w:t>
      </w:r>
      <w:proofErr w:type="spellEnd"/>
      <w:r w:rsidRPr="00AF3030">
        <w:rPr>
          <w:rFonts w:ascii="Open Sans" w:eastAsia="Times New Roman" w:hAnsi="Open Sans" w:cs="Times New Roman"/>
          <w:color w:val="444444"/>
          <w:sz w:val="24"/>
          <w:szCs w:val="24"/>
          <w:lang w:eastAsia="ru-RU"/>
        </w:rPr>
        <w:t xml:space="preserve"> согласия в результате переговоров указанные разногласия и спорные вопросы разрешаются в претензионном (досудебном) порядке.</w:t>
      </w:r>
      <w:r w:rsidRPr="00AF3030">
        <w:rPr>
          <w:rFonts w:ascii="Open Sans" w:eastAsia="Times New Roman" w:hAnsi="Open Sans" w:cs="Times New Roman"/>
          <w:color w:val="444444"/>
          <w:sz w:val="24"/>
          <w:szCs w:val="24"/>
          <w:lang w:eastAsia="ru-RU"/>
        </w:rPr>
        <w:br/>
        <w:t>10.3. Сторона, выдвинувшая требование, направляет другой Стороне мотивированную претензию в письменной форме. Другая Сторона обязуется рассмотреть такую претензию и направить ответ на нее в течение 10 (десяти) календарных дней с момента ее получения.</w:t>
      </w:r>
      <w:r w:rsidRPr="00AF3030">
        <w:rPr>
          <w:rFonts w:ascii="Open Sans" w:eastAsia="Times New Roman" w:hAnsi="Open Sans" w:cs="Times New Roman"/>
          <w:color w:val="444444"/>
          <w:sz w:val="24"/>
          <w:szCs w:val="24"/>
          <w:lang w:eastAsia="ru-RU"/>
        </w:rPr>
        <w:br/>
        <w:t>10.4. В случае отклонения претензии полностью или частично либо неполучения Стороной, направившей претензию, ответа на нее в установленный п. 10.3 настоящего Договора срок для ее рассмотрения, Сторона, направившая претензию, вправе обратиться в Арбитражный суд г. Москвы в соответствии с действующим законодательством Российской Федерации.</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11. Прочие условия</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11.1. Заключая настоящий Договор, Заказчик подтверждает наличие у него законных оснований для передачи Исполнителю информации, включая персональные данные любых лиц, необходимой для предоставления Консультаций.</w:t>
      </w:r>
      <w:r w:rsidRPr="00AF3030">
        <w:rPr>
          <w:rFonts w:ascii="Open Sans" w:eastAsia="Times New Roman" w:hAnsi="Open Sans" w:cs="Times New Roman"/>
          <w:color w:val="444444"/>
          <w:sz w:val="24"/>
          <w:szCs w:val="24"/>
          <w:lang w:eastAsia="ru-RU"/>
        </w:rPr>
        <w:br/>
        <w:t xml:space="preserve">11.2. Все уведомления, предусмотренные настоящим Договором, направляются </w:t>
      </w:r>
      <w:r w:rsidRPr="00AF3030">
        <w:rPr>
          <w:rFonts w:ascii="Open Sans" w:eastAsia="Times New Roman" w:hAnsi="Open Sans" w:cs="Times New Roman"/>
          <w:color w:val="444444"/>
          <w:sz w:val="24"/>
          <w:szCs w:val="24"/>
          <w:lang w:eastAsia="ru-RU"/>
        </w:rPr>
        <w:lastRenderedPageBreak/>
        <w:t>Сторонами друг другу по одному или нескольким адресам (включая адреса электронной почты), указанным в статье 12 настоящего Договора, если иное не установлено настоящим Договором. Уведомления могут направляться как в бумажной, так и в электронной форме.</w:t>
      </w:r>
      <w:r w:rsidRPr="00AF3030">
        <w:rPr>
          <w:rFonts w:ascii="Open Sans" w:eastAsia="Times New Roman" w:hAnsi="Open Sans" w:cs="Times New Roman"/>
          <w:color w:val="444444"/>
          <w:sz w:val="24"/>
          <w:szCs w:val="24"/>
          <w:lang w:eastAsia="ru-RU"/>
        </w:rPr>
        <w:br/>
        <w:t>11.3. Стороны обязаны незамедлительно извещать друг друга обо всех изменениях в реквизитах, указанных в статье 12 настоящего Договора, письменно или путем размещения информации на собственном сайте или в средствах массовой информации.</w:t>
      </w:r>
      <w:r w:rsidRPr="00AF3030">
        <w:rPr>
          <w:rFonts w:ascii="Open Sans" w:eastAsia="Times New Roman" w:hAnsi="Open Sans" w:cs="Times New Roman"/>
          <w:color w:val="444444"/>
          <w:sz w:val="24"/>
          <w:szCs w:val="24"/>
          <w:lang w:eastAsia="ru-RU"/>
        </w:rPr>
        <w:br/>
        <w:t>11.4. Если иное не предусмотрено настоящим Договором, уведомления, направленные по старым адресам и/или с указанием прежнего наименования, до получения уведомлений об их изменении считаются полученными Сторонами в дату, указанную в уведомлении о вручении, в отметке курьера об отсутствии получателя по соответствующему адресу на уведомлении в случае направления уведомления курьером или в момент получения уведомления о том, что электронный адрес не существует, в случае направления уведомления по адресу электронной почты, указанному в статье 12 настоящего Договора.</w:t>
      </w:r>
      <w:r w:rsidRPr="00AF3030">
        <w:rPr>
          <w:rFonts w:ascii="Open Sans" w:eastAsia="Times New Roman" w:hAnsi="Open Sans" w:cs="Times New Roman"/>
          <w:color w:val="444444"/>
          <w:sz w:val="24"/>
          <w:szCs w:val="24"/>
          <w:lang w:eastAsia="ru-RU"/>
        </w:rPr>
        <w:br/>
        <w:t>11.5. Денежные средства, уплачиваемые Сторонами друг другу в безналичной форме, в соответствии с настоящим Договором перечисляются на соответствующие расчетные счета Сторон, указанные в статье 12 настоящего Договора.</w:t>
      </w:r>
      <w:r w:rsidRPr="00AF3030">
        <w:rPr>
          <w:rFonts w:ascii="Open Sans" w:eastAsia="Times New Roman" w:hAnsi="Open Sans" w:cs="Times New Roman"/>
          <w:color w:val="444444"/>
          <w:sz w:val="24"/>
          <w:szCs w:val="24"/>
          <w:lang w:eastAsia="ru-RU"/>
        </w:rPr>
        <w:br/>
        <w:t>11.6. Настоящий Договор составлен на русском языке в соответствии с действующим законодательством РФ.</w:t>
      </w:r>
      <w:r w:rsidRPr="00AF3030">
        <w:rPr>
          <w:rFonts w:ascii="Open Sans" w:eastAsia="Times New Roman" w:hAnsi="Open Sans" w:cs="Times New Roman"/>
          <w:color w:val="444444"/>
          <w:sz w:val="24"/>
          <w:szCs w:val="24"/>
          <w:lang w:eastAsia="ru-RU"/>
        </w:rPr>
        <w:br/>
        <w:t>11.7. Любые изменения и дополнения к настоящему Договору должны быть составлены в письменной форме в виде дополнительных соглашений к настоящему Договору и вступают в силу с момента подписания таких дополнительных соглашений обеими Сторонами. При подписании дополнительных соглашений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i/>
          <w:iCs/>
          <w:color w:val="444444"/>
          <w:sz w:val="24"/>
          <w:szCs w:val="24"/>
          <w:bdr w:val="none" w:sz="0" w:space="0" w:color="auto" w:frame="1"/>
          <w:lang w:eastAsia="ru-RU"/>
        </w:rPr>
        <w:t>12. Адреса и реквизиты Исполнителя</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 xml:space="preserve">Общество с ограниченной ответственностью «Мое </w:t>
      </w:r>
      <w:proofErr w:type="gramStart"/>
      <w:r w:rsidRPr="00AF3030">
        <w:rPr>
          <w:rFonts w:ascii="Open Sans" w:eastAsia="Times New Roman" w:hAnsi="Open Sans" w:cs="Times New Roman"/>
          <w:color w:val="444444"/>
          <w:sz w:val="24"/>
          <w:szCs w:val="24"/>
          <w:lang w:eastAsia="ru-RU"/>
        </w:rPr>
        <w:t>дело»</w:t>
      </w:r>
      <w:r w:rsidRPr="00AF3030">
        <w:rPr>
          <w:rFonts w:ascii="Open Sans" w:eastAsia="Times New Roman" w:hAnsi="Open Sans" w:cs="Times New Roman"/>
          <w:color w:val="444444"/>
          <w:sz w:val="24"/>
          <w:szCs w:val="24"/>
          <w:lang w:eastAsia="ru-RU"/>
        </w:rPr>
        <w:br/>
        <w:t>ИНН</w:t>
      </w:r>
      <w:proofErr w:type="gramEnd"/>
      <w:r w:rsidRPr="00AF3030">
        <w:rPr>
          <w:rFonts w:ascii="Open Sans" w:eastAsia="Times New Roman" w:hAnsi="Open Sans" w:cs="Times New Roman"/>
          <w:color w:val="444444"/>
          <w:sz w:val="24"/>
          <w:szCs w:val="24"/>
          <w:lang w:eastAsia="ru-RU"/>
        </w:rPr>
        <w:t>/КПП: 7701889831/770101001</w:t>
      </w:r>
      <w:r w:rsidRPr="00AF3030">
        <w:rPr>
          <w:rFonts w:ascii="Open Sans" w:eastAsia="Times New Roman" w:hAnsi="Open Sans" w:cs="Times New Roman"/>
          <w:color w:val="444444"/>
          <w:sz w:val="24"/>
          <w:szCs w:val="24"/>
          <w:lang w:eastAsia="ru-RU"/>
        </w:rPr>
        <w:br/>
        <w:t>ОГРН: 1107746736811</w:t>
      </w:r>
      <w:r w:rsidRPr="00AF3030">
        <w:rPr>
          <w:rFonts w:ascii="Open Sans" w:eastAsia="Times New Roman" w:hAnsi="Open Sans" w:cs="Times New Roman"/>
          <w:color w:val="444444"/>
          <w:sz w:val="24"/>
          <w:szCs w:val="24"/>
          <w:lang w:eastAsia="ru-RU"/>
        </w:rPr>
        <w:br/>
        <w:t xml:space="preserve">Юридический адрес: 105066, г. Москва, ул. Нижняя </w:t>
      </w:r>
      <w:proofErr w:type="spellStart"/>
      <w:r w:rsidRPr="00AF3030">
        <w:rPr>
          <w:rFonts w:ascii="Open Sans" w:eastAsia="Times New Roman" w:hAnsi="Open Sans" w:cs="Times New Roman"/>
          <w:color w:val="444444"/>
          <w:sz w:val="24"/>
          <w:szCs w:val="24"/>
          <w:lang w:eastAsia="ru-RU"/>
        </w:rPr>
        <w:t>Красносельская</w:t>
      </w:r>
      <w:proofErr w:type="spellEnd"/>
      <w:r w:rsidRPr="00AF3030">
        <w:rPr>
          <w:rFonts w:ascii="Open Sans" w:eastAsia="Times New Roman" w:hAnsi="Open Sans" w:cs="Times New Roman"/>
          <w:color w:val="444444"/>
          <w:sz w:val="24"/>
          <w:szCs w:val="24"/>
          <w:lang w:eastAsia="ru-RU"/>
        </w:rPr>
        <w:t>, д. 39, стр. 3</w:t>
      </w:r>
      <w:r w:rsidRPr="00AF3030">
        <w:rPr>
          <w:rFonts w:ascii="Open Sans" w:eastAsia="Times New Roman" w:hAnsi="Open Sans" w:cs="Times New Roman"/>
          <w:color w:val="444444"/>
          <w:sz w:val="24"/>
          <w:szCs w:val="24"/>
          <w:lang w:eastAsia="ru-RU"/>
        </w:rPr>
        <w:br/>
        <w:t xml:space="preserve">Фактический адрес: 107078, г. Москва, ул. </w:t>
      </w:r>
      <w:proofErr w:type="spellStart"/>
      <w:r w:rsidRPr="00AF3030">
        <w:rPr>
          <w:rFonts w:ascii="Open Sans" w:eastAsia="Times New Roman" w:hAnsi="Open Sans" w:cs="Times New Roman"/>
          <w:color w:val="444444"/>
          <w:sz w:val="24"/>
          <w:szCs w:val="24"/>
          <w:lang w:eastAsia="ru-RU"/>
        </w:rPr>
        <w:t>Новорязанская</w:t>
      </w:r>
      <w:proofErr w:type="spellEnd"/>
      <w:r w:rsidRPr="00AF3030">
        <w:rPr>
          <w:rFonts w:ascii="Open Sans" w:eastAsia="Times New Roman" w:hAnsi="Open Sans" w:cs="Times New Roman"/>
          <w:color w:val="444444"/>
          <w:sz w:val="24"/>
          <w:szCs w:val="24"/>
          <w:lang w:eastAsia="ru-RU"/>
        </w:rPr>
        <w:t>, д. 18 стр. 21</w:t>
      </w:r>
      <w:r w:rsidRPr="00AF3030">
        <w:rPr>
          <w:rFonts w:ascii="Open Sans" w:eastAsia="Times New Roman" w:hAnsi="Open Sans" w:cs="Times New Roman"/>
          <w:color w:val="444444"/>
          <w:sz w:val="24"/>
          <w:szCs w:val="24"/>
          <w:lang w:eastAsia="ru-RU"/>
        </w:rPr>
        <w:br/>
        <w:t>ОКПО: 68030685</w:t>
      </w:r>
      <w:r w:rsidRPr="00AF3030">
        <w:rPr>
          <w:rFonts w:ascii="Open Sans" w:eastAsia="Times New Roman" w:hAnsi="Open Sans" w:cs="Times New Roman"/>
          <w:color w:val="444444"/>
          <w:sz w:val="24"/>
          <w:szCs w:val="24"/>
          <w:lang w:eastAsia="ru-RU"/>
        </w:rPr>
        <w:br/>
        <w:t xml:space="preserve">БАНК: АО "Альфа-Банк" </w:t>
      </w:r>
      <w:proofErr w:type="spellStart"/>
      <w:r w:rsidRPr="00AF3030">
        <w:rPr>
          <w:rFonts w:ascii="Open Sans" w:eastAsia="Times New Roman" w:hAnsi="Open Sans" w:cs="Times New Roman"/>
          <w:color w:val="444444"/>
          <w:sz w:val="24"/>
          <w:szCs w:val="24"/>
          <w:lang w:eastAsia="ru-RU"/>
        </w:rPr>
        <w:t>г.Москва</w:t>
      </w:r>
      <w:proofErr w:type="spellEnd"/>
      <w:r w:rsidRPr="00AF3030">
        <w:rPr>
          <w:rFonts w:ascii="Open Sans" w:eastAsia="Times New Roman" w:hAnsi="Open Sans" w:cs="Times New Roman"/>
          <w:color w:val="444444"/>
          <w:sz w:val="24"/>
          <w:szCs w:val="24"/>
          <w:lang w:eastAsia="ru-RU"/>
        </w:rPr>
        <w:t>, БИК 044525593</w:t>
      </w:r>
      <w:r w:rsidRPr="00AF3030">
        <w:rPr>
          <w:rFonts w:ascii="Open Sans" w:eastAsia="Times New Roman" w:hAnsi="Open Sans" w:cs="Times New Roman"/>
          <w:color w:val="444444"/>
          <w:sz w:val="24"/>
          <w:szCs w:val="24"/>
          <w:lang w:eastAsia="ru-RU"/>
        </w:rPr>
        <w:br/>
        <w:t>К/с: 30101810200000000593</w:t>
      </w:r>
      <w:r w:rsidRPr="00AF3030">
        <w:rPr>
          <w:rFonts w:ascii="Open Sans" w:eastAsia="Times New Roman" w:hAnsi="Open Sans" w:cs="Times New Roman"/>
          <w:color w:val="444444"/>
          <w:sz w:val="24"/>
          <w:szCs w:val="24"/>
          <w:lang w:eastAsia="ru-RU"/>
        </w:rPr>
        <w:br/>
        <w:t>Р/с: 40702810601400003195</w:t>
      </w:r>
      <w:r w:rsidRPr="00AF3030">
        <w:rPr>
          <w:rFonts w:ascii="Open Sans" w:eastAsia="Times New Roman" w:hAnsi="Open Sans" w:cs="Times New Roman"/>
          <w:color w:val="444444"/>
          <w:sz w:val="24"/>
          <w:szCs w:val="24"/>
          <w:lang w:eastAsia="ru-RU"/>
        </w:rPr>
        <w:br/>
        <w:t>Телефон: +7 (495) 921 23 42</w:t>
      </w:r>
      <w:r w:rsidRPr="00AF3030">
        <w:rPr>
          <w:rFonts w:ascii="Open Sans" w:eastAsia="Times New Roman" w:hAnsi="Open Sans" w:cs="Times New Roman"/>
          <w:color w:val="444444"/>
          <w:sz w:val="24"/>
          <w:szCs w:val="24"/>
          <w:lang w:eastAsia="ru-RU"/>
        </w:rPr>
        <w:br/>
      </w:r>
      <w:r w:rsidRPr="00AF3030">
        <w:rPr>
          <w:rFonts w:ascii="Open Sans" w:eastAsia="Times New Roman" w:hAnsi="Open Sans" w:cs="Times New Roman"/>
          <w:color w:val="444444"/>
          <w:sz w:val="24"/>
          <w:szCs w:val="24"/>
          <w:lang w:eastAsia="ru-RU"/>
        </w:rPr>
        <w:br/>
      </w:r>
      <w:r w:rsidRPr="00AF3030">
        <w:rPr>
          <w:rFonts w:ascii="Open Sans" w:eastAsia="Times New Roman" w:hAnsi="Open Sans" w:cs="Times New Roman"/>
          <w:b/>
          <w:bCs/>
          <w:color w:val="444444"/>
          <w:sz w:val="24"/>
          <w:szCs w:val="24"/>
          <w:bdr w:val="none" w:sz="0" w:space="0" w:color="auto" w:frame="1"/>
          <w:lang w:eastAsia="ru-RU"/>
        </w:rPr>
        <w:t>Генеральный директор ООО «Мое дело»</w:t>
      </w:r>
      <w:r w:rsidR="0078571D" w:rsidRPr="0078571D">
        <w:rPr>
          <w:rFonts w:ascii="Open Sans" w:eastAsia="Times New Roman" w:hAnsi="Open Sans" w:cs="Times New Roman"/>
          <w:b/>
          <w:bCs/>
          <w:color w:val="444444"/>
          <w:sz w:val="24"/>
          <w:szCs w:val="24"/>
          <w:bdr w:val="none" w:sz="0" w:space="0" w:color="auto" w:frame="1"/>
          <w:lang w:eastAsia="ru-RU"/>
        </w:rPr>
        <w:t xml:space="preserve"> </w:t>
      </w:r>
      <w:r w:rsidRPr="00AF3030">
        <w:rPr>
          <w:rFonts w:ascii="Open Sans" w:eastAsia="Times New Roman" w:hAnsi="Open Sans" w:cs="Times New Roman"/>
          <w:b/>
          <w:bCs/>
          <w:color w:val="444444"/>
          <w:sz w:val="24"/>
          <w:szCs w:val="24"/>
          <w:bdr w:val="none" w:sz="0" w:space="0" w:color="auto" w:frame="1"/>
          <w:lang w:eastAsia="ru-RU"/>
        </w:rPr>
        <w:t>С.В. Панов</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color w:val="444444"/>
          <w:sz w:val="24"/>
          <w:szCs w:val="24"/>
          <w:bdr w:val="none" w:sz="0" w:space="0" w:color="auto" w:frame="1"/>
          <w:lang w:eastAsia="ru-RU"/>
        </w:rPr>
        <w:t>Публичное предложение (оферта) об утверждении правил использовании функции автоматических платежей</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lastRenderedPageBreak/>
        <w:t xml:space="preserve">Общество с ограниченной ответственностью «Моё дело» в лице генерального директора Панова Сергея Валерьевича, действующего на основании Устава (Лицензиар), предлагает физическим и юридическим лицам (Лицензиатам) утвердить настоящие Правила использования функции автоматических платежей для лицензионного договора и договора оказания услуг, заключённых согласно оферте по </w:t>
      </w:r>
      <w:proofErr w:type="spellStart"/>
      <w:r w:rsidRPr="00AF3030">
        <w:rPr>
          <w:rFonts w:ascii="Open Sans" w:eastAsia="Times New Roman" w:hAnsi="Open Sans" w:cs="Times New Roman"/>
          <w:color w:val="444444"/>
          <w:sz w:val="24"/>
          <w:szCs w:val="24"/>
          <w:lang w:eastAsia="ru-RU"/>
        </w:rPr>
        <w:t>адресу</w:t>
      </w:r>
      <w:hyperlink r:id="rId28" w:history="1">
        <w:r w:rsidRPr="00AF3030">
          <w:rPr>
            <w:rFonts w:ascii="Open Sans" w:eastAsia="Times New Roman" w:hAnsi="Open Sans" w:cs="Times New Roman"/>
            <w:color w:val="1F85C5"/>
            <w:sz w:val="24"/>
            <w:szCs w:val="24"/>
            <w:bdr w:val="none" w:sz="0" w:space="0" w:color="auto" w:frame="1"/>
            <w:lang w:eastAsia="ru-RU"/>
          </w:rPr>
          <w:t>http</w:t>
        </w:r>
        <w:proofErr w:type="spellEnd"/>
        <w:r w:rsidRPr="00AF3030">
          <w:rPr>
            <w:rFonts w:ascii="Open Sans" w:eastAsia="Times New Roman" w:hAnsi="Open Sans" w:cs="Times New Roman"/>
            <w:color w:val="1F85C5"/>
            <w:sz w:val="24"/>
            <w:szCs w:val="24"/>
            <w:bdr w:val="none" w:sz="0" w:space="0" w:color="auto" w:frame="1"/>
            <w:lang w:eastAsia="ru-RU"/>
          </w:rPr>
          <w:t>://moedelo.org/</w:t>
        </w:r>
        <w:proofErr w:type="spellStart"/>
        <w:r w:rsidRPr="00AF3030">
          <w:rPr>
            <w:rFonts w:ascii="Open Sans" w:eastAsia="Times New Roman" w:hAnsi="Open Sans" w:cs="Times New Roman"/>
            <w:color w:val="1F85C5"/>
            <w:sz w:val="24"/>
            <w:szCs w:val="24"/>
            <w:bdr w:val="none" w:sz="0" w:space="0" w:color="auto" w:frame="1"/>
            <w:lang w:eastAsia="ru-RU"/>
          </w:rPr>
          <w:t>Company</w:t>
        </w:r>
        <w:proofErr w:type="spellEnd"/>
        <w:r w:rsidRPr="00AF3030">
          <w:rPr>
            <w:rFonts w:ascii="Open Sans" w:eastAsia="Times New Roman" w:hAnsi="Open Sans" w:cs="Times New Roman"/>
            <w:color w:val="1F85C5"/>
            <w:sz w:val="24"/>
            <w:szCs w:val="24"/>
            <w:bdr w:val="none" w:sz="0" w:space="0" w:color="auto" w:frame="1"/>
            <w:lang w:eastAsia="ru-RU"/>
          </w:rPr>
          <w:t>/</w:t>
        </w:r>
        <w:proofErr w:type="spellStart"/>
        <w:r w:rsidRPr="00AF3030">
          <w:rPr>
            <w:rFonts w:ascii="Open Sans" w:eastAsia="Times New Roman" w:hAnsi="Open Sans" w:cs="Times New Roman"/>
            <w:color w:val="1F85C5"/>
            <w:sz w:val="24"/>
            <w:szCs w:val="24"/>
            <w:bdr w:val="none" w:sz="0" w:space="0" w:color="auto" w:frame="1"/>
            <w:lang w:eastAsia="ru-RU"/>
          </w:rPr>
          <w:t>TermsOfUseAll</w:t>
        </w:r>
        <w:proofErr w:type="spellEnd"/>
      </w:hyperlink>
      <w:r w:rsidRPr="00AF3030">
        <w:rPr>
          <w:rFonts w:ascii="Open Sans" w:eastAsia="Times New Roman" w:hAnsi="Open Sans" w:cs="Times New Roman"/>
          <w:color w:val="444444"/>
          <w:sz w:val="24"/>
          <w:szCs w:val="24"/>
          <w:lang w:eastAsia="ru-RU"/>
        </w:rPr>
        <w:t>, на следующих условиях.</w:t>
      </w:r>
      <w:r w:rsidRPr="00AF3030">
        <w:rPr>
          <w:rFonts w:ascii="Open Sans" w:eastAsia="Times New Roman" w:hAnsi="Open Sans" w:cs="Times New Roman"/>
          <w:color w:val="444444"/>
          <w:sz w:val="24"/>
          <w:szCs w:val="24"/>
          <w:lang w:eastAsia="ru-RU"/>
        </w:rPr>
        <w:br/>
        <w:t xml:space="preserve">1. Лицензиар предоставляет Лицензиату право оплачивать Лицензионный платёж в соответствии с выбранным Тарифным планом, воспользовавшись функцией «Привязка карты» в целях совершения автоматических платежей, доступных для платёжных карт систем </w:t>
      </w:r>
      <w:proofErr w:type="spellStart"/>
      <w:r w:rsidRPr="00AF3030">
        <w:rPr>
          <w:rFonts w:ascii="Open Sans" w:eastAsia="Times New Roman" w:hAnsi="Open Sans" w:cs="Times New Roman"/>
          <w:color w:val="444444"/>
          <w:sz w:val="24"/>
          <w:szCs w:val="24"/>
          <w:lang w:eastAsia="ru-RU"/>
        </w:rPr>
        <w:t>Visa</w:t>
      </w:r>
      <w:proofErr w:type="spellEnd"/>
      <w:r w:rsidRPr="00AF3030">
        <w:rPr>
          <w:rFonts w:ascii="Open Sans" w:eastAsia="Times New Roman" w:hAnsi="Open Sans" w:cs="Times New Roman"/>
          <w:color w:val="444444"/>
          <w:sz w:val="24"/>
          <w:szCs w:val="24"/>
          <w:lang w:eastAsia="ru-RU"/>
        </w:rPr>
        <w:t xml:space="preserve"> / </w:t>
      </w:r>
      <w:proofErr w:type="spellStart"/>
      <w:r w:rsidRPr="00AF3030">
        <w:rPr>
          <w:rFonts w:ascii="Open Sans" w:eastAsia="Times New Roman" w:hAnsi="Open Sans" w:cs="Times New Roman"/>
          <w:color w:val="444444"/>
          <w:sz w:val="24"/>
          <w:szCs w:val="24"/>
          <w:lang w:eastAsia="ru-RU"/>
        </w:rPr>
        <w:t>MasterCard</w:t>
      </w:r>
      <w:proofErr w:type="spellEnd"/>
      <w:r w:rsidRPr="00AF3030">
        <w:rPr>
          <w:rFonts w:ascii="Open Sans" w:eastAsia="Times New Roman" w:hAnsi="Open Sans" w:cs="Times New Roman"/>
          <w:color w:val="444444"/>
          <w:sz w:val="24"/>
          <w:szCs w:val="24"/>
          <w:lang w:eastAsia="ru-RU"/>
        </w:rPr>
        <w:t>.</w:t>
      </w:r>
      <w:r w:rsidRPr="00AF3030">
        <w:rPr>
          <w:rFonts w:ascii="Open Sans" w:eastAsia="Times New Roman" w:hAnsi="Open Sans" w:cs="Times New Roman"/>
          <w:color w:val="444444"/>
          <w:sz w:val="24"/>
          <w:szCs w:val="24"/>
          <w:lang w:eastAsia="ru-RU"/>
        </w:rPr>
        <w:br/>
        <w:t>2. Лицензиар предоставляет Лицензиату возможность воспользоваться функцией автоматических платежей после совершения первой оплаты согласно условиям лицензионного договора и договора оказания услуг.</w:t>
      </w:r>
      <w:r w:rsidRPr="00AF3030">
        <w:rPr>
          <w:rFonts w:ascii="Open Sans" w:eastAsia="Times New Roman" w:hAnsi="Open Sans" w:cs="Times New Roman"/>
          <w:color w:val="444444"/>
          <w:sz w:val="24"/>
          <w:szCs w:val="24"/>
          <w:lang w:eastAsia="ru-RU"/>
        </w:rPr>
        <w:br/>
        <w:t>3. Функция автоматических платежей становится доступной для Лицензиата в Личном кабинете — персонифицированном закрытом разделе Программы, доступной Лицензиату по уникальным имеющимся у него реквизитам доступа — имени пользователя и пароля.</w:t>
      </w:r>
      <w:r w:rsidRPr="00AF3030">
        <w:rPr>
          <w:rFonts w:ascii="Open Sans" w:eastAsia="Times New Roman" w:hAnsi="Open Sans" w:cs="Times New Roman"/>
          <w:color w:val="444444"/>
          <w:sz w:val="24"/>
          <w:szCs w:val="24"/>
          <w:lang w:eastAsia="ru-RU"/>
        </w:rPr>
        <w:br/>
        <w:t>4. Функция автоматических платежей считается подключённой после совершения Лицензиатом в Личном кабинете следующих последовательных действий:</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 xml:space="preserve">Лицензиат выбрал способ оплаты банковской </w:t>
      </w:r>
      <w:proofErr w:type="gramStart"/>
      <w:r w:rsidRPr="00AF3030">
        <w:rPr>
          <w:rFonts w:ascii="Open Sans" w:eastAsia="Times New Roman" w:hAnsi="Open Sans" w:cs="Times New Roman"/>
          <w:color w:val="444444"/>
          <w:sz w:val="24"/>
          <w:szCs w:val="24"/>
          <w:lang w:eastAsia="ru-RU"/>
        </w:rPr>
        <w:t>картой;</w:t>
      </w:r>
      <w:r w:rsidRPr="00AF3030">
        <w:rPr>
          <w:rFonts w:ascii="Open Sans" w:eastAsia="Times New Roman" w:hAnsi="Open Sans" w:cs="Times New Roman"/>
          <w:color w:val="444444"/>
          <w:sz w:val="24"/>
          <w:szCs w:val="24"/>
          <w:lang w:eastAsia="ru-RU"/>
        </w:rPr>
        <w:br/>
        <w:t>Лицензиат</w:t>
      </w:r>
      <w:proofErr w:type="gramEnd"/>
      <w:r w:rsidRPr="00AF3030">
        <w:rPr>
          <w:rFonts w:ascii="Open Sans" w:eastAsia="Times New Roman" w:hAnsi="Open Sans" w:cs="Times New Roman"/>
          <w:color w:val="444444"/>
          <w:sz w:val="24"/>
          <w:szCs w:val="24"/>
          <w:lang w:eastAsia="ru-RU"/>
        </w:rPr>
        <w:t xml:space="preserve"> выбрал опцию «Подключить услугу автоматической оплаты Лицензионного платежа в соответствии с выбранным Тарифным планом»;</w:t>
      </w:r>
      <w:r w:rsidRPr="00AF3030">
        <w:rPr>
          <w:rFonts w:ascii="Open Sans" w:eastAsia="Times New Roman" w:hAnsi="Open Sans" w:cs="Times New Roman"/>
          <w:color w:val="444444"/>
          <w:sz w:val="24"/>
          <w:szCs w:val="24"/>
          <w:lang w:eastAsia="ru-RU"/>
        </w:rPr>
        <w:br/>
        <w:t>Лицензиат ввёл данные о себе и банковской карте в платёжную форму;</w:t>
      </w:r>
      <w:r w:rsidRPr="00AF3030">
        <w:rPr>
          <w:rFonts w:ascii="Open Sans" w:eastAsia="Times New Roman" w:hAnsi="Open Sans" w:cs="Times New Roman"/>
          <w:color w:val="444444"/>
          <w:sz w:val="24"/>
          <w:szCs w:val="24"/>
          <w:lang w:eastAsia="ru-RU"/>
        </w:rPr>
        <w:br/>
        <w:t>Лицензиат совершил Лицензионный платёж.</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 xml:space="preserve">5. Лицензиат вправе в любой момент отменить функцию автоматических платежей, отметив соответствующий </w:t>
      </w:r>
      <w:proofErr w:type="spellStart"/>
      <w:r w:rsidRPr="00AF3030">
        <w:rPr>
          <w:rFonts w:ascii="Open Sans" w:eastAsia="Times New Roman" w:hAnsi="Open Sans" w:cs="Times New Roman"/>
          <w:color w:val="444444"/>
          <w:sz w:val="24"/>
          <w:szCs w:val="24"/>
          <w:lang w:eastAsia="ru-RU"/>
        </w:rPr>
        <w:t>чекбокс</w:t>
      </w:r>
      <w:proofErr w:type="spellEnd"/>
      <w:r w:rsidRPr="00AF3030">
        <w:rPr>
          <w:rFonts w:ascii="Open Sans" w:eastAsia="Times New Roman" w:hAnsi="Open Sans" w:cs="Times New Roman"/>
          <w:color w:val="444444"/>
          <w:sz w:val="24"/>
          <w:szCs w:val="24"/>
          <w:lang w:eastAsia="ru-RU"/>
        </w:rPr>
        <w:t xml:space="preserve"> в Личном кабинете по </w:t>
      </w:r>
      <w:proofErr w:type="spellStart"/>
      <w:r w:rsidRPr="00AF3030">
        <w:rPr>
          <w:rFonts w:ascii="Open Sans" w:eastAsia="Times New Roman" w:hAnsi="Open Sans" w:cs="Times New Roman"/>
          <w:color w:val="444444"/>
          <w:sz w:val="24"/>
          <w:szCs w:val="24"/>
          <w:lang w:eastAsia="ru-RU"/>
        </w:rPr>
        <w:t>адресу</w:t>
      </w:r>
      <w:hyperlink r:id="rId29" w:history="1">
        <w:r w:rsidRPr="00AF3030">
          <w:rPr>
            <w:rFonts w:ascii="Open Sans" w:eastAsia="Times New Roman" w:hAnsi="Open Sans" w:cs="Times New Roman"/>
            <w:color w:val="1F85C5"/>
            <w:sz w:val="24"/>
            <w:szCs w:val="24"/>
            <w:bdr w:val="none" w:sz="0" w:space="0" w:color="auto" w:frame="1"/>
            <w:lang w:eastAsia="ru-RU"/>
          </w:rPr>
          <w:t>https</w:t>
        </w:r>
        <w:proofErr w:type="spellEnd"/>
        <w:r w:rsidRPr="00AF3030">
          <w:rPr>
            <w:rFonts w:ascii="Open Sans" w:eastAsia="Times New Roman" w:hAnsi="Open Sans" w:cs="Times New Roman"/>
            <w:color w:val="1F85C5"/>
            <w:sz w:val="24"/>
            <w:szCs w:val="24"/>
            <w:bdr w:val="none" w:sz="0" w:space="0" w:color="auto" w:frame="1"/>
            <w:lang w:eastAsia="ru-RU"/>
          </w:rPr>
          <w:t>://www.moedelo.org/Pay/</w:t>
        </w:r>
      </w:hyperlink>
      <w:r w:rsidRPr="00AF3030">
        <w:rPr>
          <w:rFonts w:ascii="Open Sans" w:eastAsia="Times New Roman" w:hAnsi="Open Sans" w:cs="Times New Roman"/>
          <w:color w:val="444444"/>
          <w:sz w:val="24"/>
          <w:szCs w:val="24"/>
          <w:lang w:eastAsia="ru-RU"/>
        </w:rPr>
        <w:t>.</w:t>
      </w:r>
      <w:r w:rsidRPr="00AF3030">
        <w:rPr>
          <w:rFonts w:ascii="Open Sans" w:eastAsia="Times New Roman" w:hAnsi="Open Sans" w:cs="Times New Roman"/>
          <w:color w:val="444444"/>
          <w:sz w:val="24"/>
          <w:szCs w:val="24"/>
          <w:lang w:eastAsia="ru-RU"/>
        </w:rPr>
        <w:br/>
        <w:t>6. Сроки, стоимости, суммы и частота совершения Лицензионных платежей определяется лицензионным договором и договором оказания услуг, заключённых согласно оферте по адресу </w:t>
      </w:r>
      <w:hyperlink r:id="rId30" w:history="1">
        <w:r w:rsidRPr="00AF3030">
          <w:rPr>
            <w:rFonts w:ascii="Open Sans" w:eastAsia="Times New Roman" w:hAnsi="Open Sans" w:cs="Times New Roman"/>
            <w:color w:val="1F85C5"/>
            <w:sz w:val="24"/>
            <w:szCs w:val="24"/>
            <w:bdr w:val="none" w:sz="0" w:space="0" w:color="auto" w:frame="1"/>
            <w:lang w:eastAsia="ru-RU"/>
          </w:rPr>
          <w:t>http://moedelo.org/Company/TermsOfUseAll</w:t>
        </w:r>
      </w:hyperlink>
      <w:r w:rsidRPr="00AF3030">
        <w:rPr>
          <w:rFonts w:ascii="Open Sans" w:eastAsia="Times New Roman" w:hAnsi="Open Sans" w:cs="Times New Roman"/>
          <w:color w:val="444444"/>
          <w:sz w:val="24"/>
          <w:szCs w:val="24"/>
          <w:lang w:eastAsia="ru-RU"/>
        </w:rPr>
        <w:t>. При этом продолжительность периода автоматического списания денежных средств не может превышать 12 календарных месяцев с даты первоначального платежа.</w:t>
      </w:r>
      <w:r w:rsidRPr="00AF3030">
        <w:rPr>
          <w:rFonts w:ascii="Open Sans" w:eastAsia="Times New Roman" w:hAnsi="Open Sans" w:cs="Times New Roman"/>
          <w:color w:val="444444"/>
          <w:sz w:val="24"/>
          <w:szCs w:val="24"/>
          <w:lang w:eastAsia="ru-RU"/>
        </w:rPr>
        <w:br/>
        <w:t xml:space="preserve">7. Все формулировки и термины в настоящих Правилах использования функции автоматических платежей даны согласно определениям оферты по </w:t>
      </w:r>
      <w:proofErr w:type="spellStart"/>
      <w:r w:rsidRPr="00AF3030">
        <w:rPr>
          <w:rFonts w:ascii="Open Sans" w:eastAsia="Times New Roman" w:hAnsi="Open Sans" w:cs="Times New Roman"/>
          <w:color w:val="444444"/>
          <w:sz w:val="24"/>
          <w:szCs w:val="24"/>
          <w:lang w:eastAsia="ru-RU"/>
        </w:rPr>
        <w:t>адресу</w:t>
      </w:r>
      <w:hyperlink r:id="rId31" w:history="1">
        <w:r w:rsidRPr="00AF3030">
          <w:rPr>
            <w:rFonts w:ascii="Open Sans" w:eastAsia="Times New Roman" w:hAnsi="Open Sans" w:cs="Times New Roman"/>
            <w:color w:val="1F85C5"/>
            <w:sz w:val="24"/>
            <w:szCs w:val="24"/>
            <w:bdr w:val="none" w:sz="0" w:space="0" w:color="auto" w:frame="1"/>
            <w:lang w:eastAsia="ru-RU"/>
          </w:rPr>
          <w:t>http</w:t>
        </w:r>
        <w:proofErr w:type="spellEnd"/>
        <w:r w:rsidRPr="00AF3030">
          <w:rPr>
            <w:rFonts w:ascii="Open Sans" w:eastAsia="Times New Roman" w:hAnsi="Open Sans" w:cs="Times New Roman"/>
            <w:color w:val="1F85C5"/>
            <w:sz w:val="24"/>
            <w:szCs w:val="24"/>
            <w:bdr w:val="none" w:sz="0" w:space="0" w:color="auto" w:frame="1"/>
            <w:lang w:eastAsia="ru-RU"/>
          </w:rPr>
          <w:t>://moedelo.org/</w:t>
        </w:r>
        <w:proofErr w:type="spellStart"/>
        <w:r w:rsidRPr="00AF3030">
          <w:rPr>
            <w:rFonts w:ascii="Open Sans" w:eastAsia="Times New Roman" w:hAnsi="Open Sans" w:cs="Times New Roman"/>
            <w:color w:val="1F85C5"/>
            <w:sz w:val="24"/>
            <w:szCs w:val="24"/>
            <w:bdr w:val="none" w:sz="0" w:space="0" w:color="auto" w:frame="1"/>
            <w:lang w:eastAsia="ru-RU"/>
          </w:rPr>
          <w:t>Company</w:t>
        </w:r>
        <w:proofErr w:type="spellEnd"/>
        <w:r w:rsidRPr="00AF3030">
          <w:rPr>
            <w:rFonts w:ascii="Open Sans" w:eastAsia="Times New Roman" w:hAnsi="Open Sans" w:cs="Times New Roman"/>
            <w:color w:val="1F85C5"/>
            <w:sz w:val="24"/>
            <w:szCs w:val="24"/>
            <w:bdr w:val="none" w:sz="0" w:space="0" w:color="auto" w:frame="1"/>
            <w:lang w:eastAsia="ru-RU"/>
          </w:rPr>
          <w:t>/</w:t>
        </w:r>
        <w:proofErr w:type="spellStart"/>
        <w:r w:rsidRPr="00AF3030">
          <w:rPr>
            <w:rFonts w:ascii="Open Sans" w:eastAsia="Times New Roman" w:hAnsi="Open Sans" w:cs="Times New Roman"/>
            <w:color w:val="1F85C5"/>
            <w:sz w:val="24"/>
            <w:szCs w:val="24"/>
            <w:bdr w:val="none" w:sz="0" w:space="0" w:color="auto" w:frame="1"/>
            <w:lang w:eastAsia="ru-RU"/>
          </w:rPr>
          <w:t>TermsOfUseAll</w:t>
        </w:r>
        <w:proofErr w:type="spellEnd"/>
      </w:hyperlink>
      <w:r w:rsidRPr="00AF3030">
        <w:rPr>
          <w:rFonts w:ascii="Open Sans" w:eastAsia="Times New Roman" w:hAnsi="Open Sans" w:cs="Times New Roman"/>
          <w:color w:val="444444"/>
          <w:sz w:val="24"/>
          <w:szCs w:val="24"/>
          <w:lang w:eastAsia="ru-RU"/>
        </w:rPr>
        <w:t>.</w:t>
      </w:r>
    </w:p>
    <w:p w:rsidR="00AF3030" w:rsidRPr="00AF3030" w:rsidRDefault="00AF3030" w:rsidP="0078571D">
      <w:pPr>
        <w:spacing w:after="0" w:line="360" w:lineRule="atLeast"/>
        <w:jc w:val="center"/>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color w:val="444444"/>
          <w:sz w:val="24"/>
          <w:szCs w:val="24"/>
          <w:bdr w:val="none" w:sz="0" w:space="0" w:color="auto" w:frame="1"/>
          <w:lang w:eastAsia="ru-RU"/>
        </w:rPr>
        <w:t>Правила возврата денежных средств</w:t>
      </w:r>
    </w:p>
    <w:p w:rsidR="00AF3030"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color w:val="444444"/>
          <w:sz w:val="24"/>
          <w:szCs w:val="24"/>
          <w:lang w:eastAsia="ru-RU"/>
        </w:rPr>
        <w:t>Согласно </w:t>
      </w:r>
      <w:hyperlink r:id="rId32" w:history="1">
        <w:r w:rsidRPr="00AF3030">
          <w:rPr>
            <w:rFonts w:ascii="Open Sans" w:eastAsia="Times New Roman" w:hAnsi="Open Sans" w:cs="Times New Roman"/>
            <w:color w:val="1F85C5"/>
            <w:sz w:val="24"/>
            <w:szCs w:val="24"/>
            <w:bdr w:val="none" w:sz="0" w:space="0" w:color="auto" w:frame="1"/>
            <w:lang w:eastAsia="ru-RU"/>
          </w:rPr>
          <w:t>договора-оферты</w:t>
        </w:r>
      </w:hyperlink>
      <w:r w:rsidRPr="00AF3030">
        <w:rPr>
          <w:rFonts w:ascii="Open Sans" w:eastAsia="Times New Roman" w:hAnsi="Open Sans" w:cs="Times New Roman"/>
          <w:color w:val="444444"/>
          <w:sz w:val="24"/>
          <w:szCs w:val="24"/>
          <w:lang w:eastAsia="ru-RU"/>
        </w:rPr>
        <w:t> сервис «Моё дело» приобретается путем акцепта договора на оказание консультационных услуг и (или) лицензионного соглашения.</w:t>
      </w:r>
      <w:r w:rsidRPr="00AF3030">
        <w:rPr>
          <w:rFonts w:ascii="Open Sans" w:eastAsia="Times New Roman" w:hAnsi="Open Sans" w:cs="Times New Roman"/>
          <w:color w:val="444444"/>
          <w:sz w:val="24"/>
          <w:szCs w:val="24"/>
          <w:lang w:eastAsia="ru-RU"/>
        </w:rPr>
        <w:br/>
        <w:t>В случае отсутствия со стороны правообладателя нарушений условий лицензионного соглашения, односторонний отказ пользователя от исполнения договора не предусмотрен.</w:t>
      </w:r>
      <w:r w:rsidRPr="00AF3030">
        <w:rPr>
          <w:rFonts w:ascii="Open Sans" w:eastAsia="Times New Roman" w:hAnsi="Open Sans" w:cs="Times New Roman"/>
          <w:color w:val="444444"/>
          <w:sz w:val="24"/>
          <w:szCs w:val="24"/>
          <w:lang w:eastAsia="ru-RU"/>
        </w:rPr>
        <w:br/>
        <w:t xml:space="preserve">Что касается договора на оказание консультационных услуг, то в соответствии со ст.782 </w:t>
      </w:r>
      <w:r w:rsidRPr="00AF3030">
        <w:rPr>
          <w:rFonts w:ascii="Open Sans" w:eastAsia="Times New Roman" w:hAnsi="Open Sans" w:cs="Times New Roman"/>
          <w:color w:val="444444"/>
          <w:sz w:val="24"/>
          <w:szCs w:val="24"/>
          <w:lang w:eastAsia="ru-RU"/>
        </w:rPr>
        <w:lastRenderedPageBreak/>
        <w:t>части 2 Гражданского кодекса РФ, т.к. иное не предусмотрено договором, Пользователь вправе в одностороннем порядке отказаться от оказываемых услуг и расторгнуть соответствующий договор. При этом, возврат осуществляется только за оставшийся срок договора.</w:t>
      </w:r>
      <w:r w:rsidRPr="00AF3030">
        <w:rPr>
          <w:rFonts w:ascii="Open Sans" w:eastAsia="Times New Roman" w:hAnsi="Open Sans" w:cs="Times New Roman"/>
          <w:color w:val="444444"/>
          <w:sz w:val="24"/>
          <w:szCs w:val="24"/>
          <w:lang w:eastAsia="ru-RU"/>
        </w:rPr>
        <w:br/>
        <w:t>Следовательно, денежная сумма, уплаченная по договору оказания консультационных услуг, может быть возвращена за весь неиспользованный срок, а сумма, уплаченная по лицензионному соглашению - не возвращается.</w:t>
      </w:r>
      <w:r w:rsidRPr="00AF3030">
        <w:rPr>
          <w:rFonts w:ascii="Open Sans" w:eastAsia="Times New Roman" w:hAnsi="Open Sans" w:cs="Times New Roman"/>
          <w:color w:val="444444"/>
          <w:sz w:val="24"/>
          <w:szCs w:val="24"/>
          <w:lang w:eastAsia="ru-RU"/>
        </w:rPr>
        <w:br/>
        <w:t>Суммы, уплаченные по лицензионному соглашению и договору оказания консультационных услуг можно посмотреть </w:t>
      </w:r>
      <w:hyperlink r:id="rId33" w:history="1">
        <w:r w:rsidRPr="00AF3030">
          <w:rPr>
            <w:rFonts w:ascii="Open Sans" w:eastAsia="Times New Roman" w:hAnsi="Open Sans" w:cs="Times New Roman"/>
            <w:color w:val="1F85C5"/>
            <w:sz w:val="24"/>
            <w:szCs w:val="24"/>
            <w:bdr w:val="none" w:sz="0" w:space="0" w:color="auto" w:frame="1"/>
            <w:lang w:eastAsia="ru-RU"/>
          </w:rPr>
          <w:t>на сайте</w:t>
        </w:r>
      </w:hyperlink>
      <w:r w:rsidRPr="00AF3030">
        <w:rPr>
          <w:rFonts w:ascii="Open Sans" w:eastAsia="Times New Roman" w:hAnsi="Open Sans" w:cs="Times New Roman"/>
          <w:color w:val="444444"/>
          <w:sz w:val="24"/>
          <w:szCs w:val="24"/>
          <w:lang w:eastAsia="ru-RU"/>
        </w:rPr>
        <w:t>(если только оплата не была произведена по акции, - в этом случае указанные суммы отличаются от оплаченных).</w:t>
      </w:r>
      <w:r w:rsidRPr="00AF3030">
        <w:rPr>
          <w:rFonts w:ascii="Open Sans" w:eastAsia="Times New Roman" w:hAnsi="Open Sans" w:cs="Times New Roman"/>
          <w:color w:val="444444"/>
          <w:sz w:val="24"/>
          <w:szCs w:val="24"/>
          <w:lang w:eastAsia="ru-RU"/>
        </w:rPr>
        <w:br/>
        <w:t xml:space="preserve">Для возврата средств по договору оказания услуг необходимо написать в произвольной форме заявление на имя ген. директора ООО "Мое дело" Панова Сергея Валерьевича с указанием реквизитов организации или ИП, реквизитов, с которых был сделан платеж за сервис, реквизитов, на которые необходимо вернуть деньги (лицевой или расчетный счет с указанием реквизитов банка), причину отказа от услуг, печать и подпись. Далее необходимо отправить скан заявления на почтовый адрес «Моего дела» ценным письмом: 127473, г. Москва, ул. </w:t>
      </w:r>
      <w:proofErr w:type="spellStart"/>
      <w:r w:rsidRPr="00AF3030">
        <w:rPr>
          <w:rFonts w:ascii="Open Sans" w:eastAsia="Times New Roman" w:hAnsi="Open Sans" w:cs="Times New Roman"/>
          <w:color w:val="444444"/>
          <w:sz w:val="24"/>
          <w:szCs w:val="24"/>
          <w:lang w:eastAsia="ru-RU"/>
        </w:rPr>
        <w:t>Краснопролетарская</w:t>
      </w:r>
      <w:proofErr w:type="spellEnd"/>
      <w:r w:rsidRPr="00AF3030">
        <w:rPr>
          <w:rFonts w:ascii="Open Sans" w:eastAsia="Times New Roman" w:hAnsi="Open Sans" w:cs="Times New Roman"/>
          <w:color w:val="444444"/>
          <w:sz w:val="24"/>
          <w:szCs w:val="24"/>
          <w:lang w:eastAsia="ru-RU"/>
        </w:rPr>
        <w:t xml:space="preserve"> 16, стр.1, подъезд 3. Для ускорения возврата, необходимо отправить скан-копии заявления и почтовой квитанции об отправлении этого заявления на адрес </w:t>
      </w:r>
      <w:hyperlink r:id="rId34" w:history="1">
        <w:r w:rsidR="00852AF3" w:rsidRPr="00852AF3">
          <w:rPr>
            <w:rFonts w:ascii="Open Sans" w:eastAsia="Times New Roman" w:hAnsi="Open Sans" w:cs="Times New Roman"/>
            <w:color w:val="1F85C5"/>
            <w:sz w:val="24"/>
            <w:szCs w:val="24"/>
            <w:bdr w:val="none" w:sz="0" w:space="0" w:color="auto" w:frame="1"/>
            <w:lang w:eastAsia="ru-RU"/>
          </w:rPr>
          <w:t>support@sberbank-mb1.ru</w:t>
        </w:r>
      </w:hyperlink>
      <w:r w:rsidRPr="00AF3030">
        <w:rPr>
          <w:rFonts w:ascii="Open Sans" w:eastAsia="Times New Roman" w:hAnsi="Open Sans" w:cs="Times New Roman"/>
          <w:color w:val="444444"/>
          <w:sz w:val="24"/>
          <w:szCs w:val="24"/>
          <w:lang w:eastAsia="ru-RU"/>
        </w:rPr>
        <w:br/>
      </w:r>
      <w:r w:rsidRPr="00AF3030">
        <w:rPr>
          <w:rFonts w:ascii="Open Sans" w:eastAsia="Times New Roman" w:hAnsi="Open Sans" w:cs="Times New Roman"/>
          <w:b/>
          <w:bCs/>
          <w:i/>
          <w:iCs/>
          <w:color w:val="444444"/>
          <w:sz w:val="24"/>
          <w:szCs w:val="24"/>
          <w:bdr w:val="none" w:sz="0" w:space="0" w:color="auto" w:frame="1"/>
          <w:lang w:eastAsia="ru-RU"/>
        </w:rPr>
        <w:t>Примечание. В связи с тем, что компания «Мое дело» уверена в качестве предлагаемого сервиса, мы готовы вернуть деньги в полном объеме. Если в течение недели с момента активации доступа вы поняли, что сервис вам не подходит, то вне зависимости от вышеописанных условий возврата, мы вернем всю сумму. Для этого, нужно написать заявление о возврате на адрес </w:t>
      </w:r>
      <w:r w:rsidR="00852AF3" w:rsidRPr="00852AF3">
        <w:rPr>
          <w:rFonts w:ascii="Open Sans" w:eastAsia="Times New Roman" w:hAnsi="Open Sans" w:cs="Times New Roman"/>
          <w:b/>
          <w:color w:val="0070C0"/>
          <w:sz w:val="24"/>
          <w:szCs w:val="24"/>
          <w:lang w:eastAsia="ru-RU"/>
        </w:rPr>
        <w:t>support@sberbank-mb1.ru</w:t>
      </w:r>
      <w:r w:rsidRPr="00852AF3">
        <w:rPr>
          <w:rFonts w:ascii="Open Sans" w:eastAsia="Times New Roman" w:hAnsi="Open Sans" w:cs="Times New Roman"/>
          <w:color w:val="0070C0"/>
          <w:sz w:val="24"/>
          <w:szCs w:val="24"/>
          <w:lang w:eastAsia="ru-RU"/>
        </w:rPr>
        <w:t> </w:t>
      </w:r>
      <w:r w:rsidRPr="00AF3030">
        <w:rPr>
          <w:rFonts w:ascii="Open Sans" w:eastAsia="Times New Roman" w:hAnsi="Open Sans" w:cs="Times New Roman"/>
          <w:b/>
          <w:bCs/>
          <w:i/>
          <w:iCs/>
          <w:color w:val="444444"/>
          <w:sz w:val="24"/>
          <w:szCs w:val="24"/>
          <w:bdr w:val="none" w:sz="0" w:space="0" w:color="auto" w:frame="1"/>
          <w:lang w:eastAsia="ru-RU"/>
        </w:rPr>
        <w:t>с пометкой «возврат в течение недели». И далее проделать стандартную процедуру возврата, которая описана выше.</w:t>
      </w:r>
    </w:p>
    <w:p w:rsidR="00647EB8" w:rsidRPr="00AF3030" w:rsidRDefault="00AF3030" w:rsidP="0078571D">
      <w:pPr>
        <w:spacing w:after="0" w:line="360" w:lineRule="atLeast"/>
        <w:textAlignment w:val="baseline"/>
        <w:rPr>
          <w:rFonts w:ascii="Open Sans" w:eastAsia="Times New Roman" w:hAnsi="Open Sans" w:cs="Times New Roman"/>
          <w:color w:val="444444"/>
          <w:sz w:val="24"/>
          <w:szCs w:val="24"/>
          <w:lang w:eastAsia="ru-RU"/>
        </w:rPr>
      </w:pPr>
      <w:r w:rsidRPr="00AF3030">
        <w:rPr>
          <w:rFonts w:ascii="Open Sans" w:eastAsia="Times New Roman" w:hAnsi="Open Sans" w:cs="Times New Roman"/>
          <w:b/>
          <w:bCs/>
          <w:color w:val="444444"/>
          <w:sz w:val="24"/>
          <w:szCs w:val="24"/>
          <w:bdr w:val="none" w:sz="0" w:space="0" w:color="auto" w:frame="1"/>
          <w:lang w:eastAsia="ru-RU"/>
        </w:rPr>
        <w:t>Генеральный директор ООО «Мое дело»</w:t>
      </w:r>
      <w:r w:rsidR="0078571D" w:rsidRPr="00852AF3">
        <w:rPr>
          <w:rFonts w:ascii="Open Sans" w:eastAsia="Times New Roman" w:hAnsi="Open Sans" w:cs="Times New Roman"/>
          <w:b/>
          <w:bCs/>
          <w:color w:val="444444"/>
          <w:sz w:val="24"/>
          <w:szCs w:val="24"/>
          <w:bdr w:val="none" w:sz="0" w:space="0" w:color="auto" w:frame="1"/>
          <w:lang w:eastAsia="ru-RU"/>
        </w:rPr>
        <w:t xml:space="preserve"> </w:t>
      </w:r>
      <w:r w:rsidRPr="00AF3030">
        <w:rPr>
          <w:rFonts w:ascii="Open Sans" w:eastAsia="Times New Roman" w:hAnsi="Open Sans" w:cs="Times New Roman"/>
          <w:b/>
          <w:bCs/>
          <w:color w:val="444444"/>
          <w:sz w:val="24"/>
          <w:szCs w:val="24"/>
          <w:bdr w:val="none" w:sz="0" w:space="0" w:color="auto" w:frame="1"/>
          <w:lang w:eastAsia="ru-RU"/>
        </w:rPr>
        <w:t>С.В. Панов</w:t>
      </w:r>
      <w:bookmarkStart w:id="0" w:name="_GoBack"/>
      <w:bookmarkEnd w:id="0"/>
    </w:p>
    <w:sectPr w:rsidR="00647EB8" w:rsidRPr="00AF3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C67DB"/>
    <w:multiLevelType w:val="multilevel"/>
    <w:tmpl w:val="206C4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80FEB"/>
    <w:multiLevelType w:val="multilevel"/>
    <w:tmpl w:val="B3E61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E9"/>
    <w:rsid w:val="00647EB8"/>
    <w:rsid w:val="0078571D"/>
    <w:rsid w:val="00852AF3"/>
    <w:rsid w:val="00A555E9"/>
    <w:rsid w:val="00AF3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47E3B-0523-4107-9CBD-60873FCC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F30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3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3030"/>
  </w:style>
  <w:style w:type="character" w:styleId="a4">
    <w:name w:val="Strong"/>
    <w:basedOn w:val="a0"/>
    <w:uiPriority w:val="22"/>
    <w:qFormat/>
    <w:rsid w:val="00AF3030"/>
    <w:rPr>
      <w:b/>
      <w:bCs/>
    </w:rPr>
  </w:style>
  <w:style w:type="character" w:styleId="a5">
    <w:name w:val="Hyperlink"/>
    <w:basedOn w:val="a0"/>
    <w:uiPriority w:val="99"/>
    <w:semiHidden/>
    <w:unhideWhenUsed/>
    <w:rsid w:val="00AF3030"/>
    <w:rPr>
      <w:color w:val="0000FF"/>
      <w:u w:val="single"/>
    </w:rPr>
  </w:style>
  <w:style w:type="character" w:styleId="a6">
    <w:name w:val="Emphasis"/>
    <w:basedOn w:val="a0"/>
    <w:uiPriority w:val="20"/>
    <w:qFormat/>
    <w:rsid w:val="00AF3030"/>
    <w:rPr>
      <w:i/>
      <w:iCs/>
    </w:rPr>
  </w:style>
  <w:style w:type="character" w:customStyle="1" w:styleId="10">
    <w:name w:val="Заголовок 1 Знак"/>
    <w:basedOn w:val="a0"/>
    <w:link w:val="1"/>
    <w:uiPriority w:val="9"/>
    <w:rsid w:val="00AF303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2329">
      <w:bodyDiv w:val="1"/>
      <w:marLeft w:val="0"/>
      <w:marRight w:val="0"/>
      <w:marTop w:val="0"/>
      <w:marBottom w:val="0"/>
      <w:divBdr>
        <w:top w:val="none" w:sz="0" w:space="0" w:color="auto"/>
        <w:left w:val="none" w:sz="0" w:space="0" w:color="auto"/>
        <w:bottom w:val="none" w:sz="0" w:space="0" w:color="auto"/>
        <w:right w:val="none" w:sz="0" w:space="0" w:color="auto"/>
      </w:divBdr>
    </w:div>
    <w:div w:id="7604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edelo.org/Company/TermsOfUseAll" TargetMode="External"/><Relationship Id="rId18" Type="http://schemas.openxmlformats.org/officeDocument/2006/relationships/hyperlink" Target="http://moedelo.org/" TargetMode="External"/><Relationship Id="rId26" Type="http://schemas.openxmlformats.org/officeDocument/2006/relationships/hyperlink" Target="http://www.moedelo.org/PricesHistory" TargetMode="External"/><Relationship Id="rId3" Type="http://schemas.openxmlformats.org/officeDocument/2006/relationships/styles" Target="styles.xml"/><Relationship Id="rId21" Type="http://schemas.openxmlformats.org/officeDocument/2006/relationships/hyperlink" Target="http://www.moedelo.org/Company/TermsOfUseAll" TargetMode="External"/><Relationship Id="rId34" Type="http://schemas.openxmlformats.org/officeDocument/2006/relationships/hyperlink" Target="mailto:support@moedelo.org" TargetMode="External"/><Relationship Id="rId7" Type="http://schemas.openxmlformats.org/officeDocument/2006/relationships/hyperlink" Target="http://www.moedelo.org/PricesHistory" TargetMode="External"/><Relationship Id="rId12" Type="http://schemas.openxmlformats.org/officeDocument/2006/relationships/hyperlink" Target="http://www.moedelo.org/Company/TermsOfUseAll" TargetMode="External"/><Relationship Id="rId17" Type="http://schemas.openxmlformats.org/officeDocument/2006/relationships/hyperlink" Target="http://moedelo.org/" TargetMode="External"/><Relationship Id="rId25" Type="http://schemas.openxmlformats.org/officeDocument/2006/relationships/hyperlink" Target="http://www.moedelo.org/Company/TermsOfUseAll" TargetMode="External"/><Relationship Id="rId33" Type="http://schemas.openxmlformats.org/officeDocument/2006/relationships/hyperlink" Target="http://www.moedelo.org/Content/Documents/price.xlsx" TargetMode="External"/><Relationship Id="rId2" Type="http://schemas.openxmlformats.org/officeDocument/2006/relationships/numbering" Target="numbering.xml"/><Relationship Id="rId16" Type="http://schemas.openxmlformats.org/officeDocument/2006/relationships/hyperlink" Target="http://moedelo.org/" TargetMode="External"/><Relationship Id="rId20" Type="http://schemas.openxmlformats.org/officeDocument/2006/relationships/hyperlink" Target="http://www.moedelo.org/PricesHistory" TargetMode="External"/><Relationship Id="rId29" Type="http://schemas.openxmlformats.org/officeDocument/2006/relationships/hyperlink" Target="https://www.moedelo.org/Pay/" TargetMode="External"/><Relationship Id="rId1" Type="http://schemas.openxmlformats.org/officeDocument/2006/relationships/customXml" Target="../customXml/item1.xml"/><Relationship Id="rId6" Type="http://schemas.openxmlformats.org/officeDocument/2006/relationships/hyperlink" Target="http://moedelo.org/" TargetMode="External"/><Relationship Id="rId11" Type="http://schemas.openxmlformats.org/officeDocument/2006/relationships/hyperlink" Target="http://moedelo.org/" TargetMode="External"/><Relationship Id="rId24" Type="http://schemas.openxmlformats.org/officeDocument/2006/relationships/hyperlink" Target="http://www.moedelo.org/Company/Documents/SupportReglamentAdvocate" TargetMode="External"/><Relationship Id="rId32" Type="http://schemas.openxmlformats.org/officeDocument/2006/relationships/hyperlink" Target="http://www.moedelo.org/Company/TermsOfUseAll" TargetMode="External"/><Relationship Id="rId5" Type="http://schemas.openxmlformats.org/officeDocument/2006/relationships/webSettings" Target="webSettings.xml"/><Relationship Id="rId15" Type="http://schemas.openxmlformats.org/officeDocument/2006/relationships/hyperlink" Target="http://moedelo.org/" TargetMode="External"/><Relationship Id="rId23" Type="http://schemas.openxmlformats.org/officeDocument/2006/relationships/hyperlink" Target="http://www.moedelo.org/Company/SupportReglamentAccountant" TargetMode="External"/><Relationship Id="rId28" Type="http://schemas.openxmlformats.org/officeDocument/2006/relationships/hyperlink" Target="http://moedelo.org/Company/TermsOfUseAll" TargetMode="External"/><Relationship Id="rId36" Type="http://schemas.openxmlformats.org/officeDocument/2006/relationships/theme" Target="theme/theme1.xml"/><Relationship Id="rId10" Type="http://schemas.openxmlformats.org/officeDocument/2006/relationships/hyperlink" Target="http://moedelo.org/" TargetMode="External"/><Relationship Id="rId19" Type="http://schemas.openxmlformats.org/officeDocument/2006/relationships/hyperlink" Target="http://moedelo.org/" TargetMode="External"/><Relationship Id="rId31" Type="http://schemas.openxmlformats.org/officeDocument/2006/relationships/hyperlink" Target="http://moedelo.org/Company/TermsOfUseAll" TargetMode="External"/><Relationship Id="rId4" Type="http://schemas.openxmlformats.org/officeDocument/2006/relationships/settings" Target="settings.xml"/><Relationship Id="rId9" Type="http://schemas.openxmlformats.org/officeDocument/2006/relationships/hyperlink" Target="http://www.moedelo.org/Company/TermsOfUseAll" TargetMode="External"/><Relationship Id="rId14" Type="http://schemas.openxmlformats.org/officeDocument/2006/relationships/hyperlink" Target="http://moedelo.org/" TargetMode="External"/><Relationship Id="rId22" Type="http://schemas.openxmlformats.org/officeDocument/2006/relationships/hyperlink" Target="http://www.moedelo.org/Company/SupportReglamentGuest" TargetMode="External"/><Relationship Id="rId27" Type="http://schemas.openxmlformats.org/officeDocument/2006/relationships/hyperlink" Target="http://moedelo.org/" TargetMode="External"/><Relationship Id="rId30" Type="http://schemas.openxmlformats.org/officeDocument/2006/relationships/hyperlink" Target="http://moedelo.org/Company/TermsOfUseAll" TargetMode="External"/><Relationship Id="rId35" Type="http://schemas.openxmlformats.org/officeDocument/2006/relationships/fontTable" Target="fontTable.xml"/><Relationship Id="rId8" Type="http://schemas.openxmlformats.org/officeDocument/2006/relationships/hyperlink" Target="http://www.moedelo.org/PricesHis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20131-08A7-438B-8009-5FF3961F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9002</Words>
  <Characters>51316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Mardashkova</dc:creator>
  <cp:keywords/>
  <dc:description/>
  <cp:lastModifiedBy>Mardashkova</cp:lastModifiedBy>
  <cp:revision>3</cp:revision>
  <dcterms:created xsi:type="dcterms:W3CDTF">2016-05-30T14:43:00Z</dcterms:created>
  <dcterms:modified xsi:type="dcterms:W3CDTF">2016-05-30T15:44:00Z</dcterms:modified>
</cp:coreProperties>
</file>